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1EBB" w:rsidRPr="000F6FA6" w:rsidRDefault="009939F0">
      <w:pPr>
        <w:spacing w:line="280" w:lineRule="exact"/>
        <w:rPr>
          <w:rFonts w:ascii="Arial" w:hAnsi="Arial"/>
          <w:sz w:val="22"/>
          <w:szCs w:val="22"/>
        </w:rPr>
      </w:pPr>
      <w:r w:rsidRPr="000F6FA6">
        <w:rPr>
          <w:noProof/>
          <w:lang w:eastAsia="fr-FR"/>
        </w:rPr>
        <w:drawing>
          <wp:anchor distT="0" distB="0" distL="114300" distR="114300" simplePos="0" relativeHeight="251660288" behindDoc="1" locked="0" layoutInCell="1" allowOverlap="1">
            <wp:simplePos x="0" y="0"/>
            <wp:positionH relativeFrom="column">
              <wp:posOffset>0</wp:posOffset>
            </wp:positionH>
            <wp:positionV relativeFrom="paragraph">
              <wp:posOffset>-219075</wp:posOffset>
            </wp:positionV>
            <wp:extent cx="3486150" cy="1113155"/>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DELEP~1\AppData\Local\Temp\65_logoDSDEN_28_acORLEANS TOURS.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3486150" cy="1113155"/>
                    </a:xfrm>
                    <a:prstGeom prst="rect">
                      <a:avLst/>
                    </a:prstGeom>
                    <a:noFill/>
                    <a:ln>
                      <a:noFill/>
                    </a:ln>
                  </pic:spPr>
                </pic:pic>
              </a:graphicData>
            </a:graphic>
          </wp:anchor>
        </w:drawing>
      </w:r>
    </w:p>
    <w:p w:rsidR="00FA1892" w:rsidRPr="000F6FA6" w:rsidRDefault="00FA1892">
      <w:pPr>
        <w:pStyle w:val="Retraitcorpsdetexte"/>
        <w:spacing w:after="113" w:line="283" w:lineRule="exact"/>
        <w:ind w:left="0"/>
        <w:jc w:val="both"/>
        <w:rPr>
          <w:rFonts w:ascii="Arial" w:hAnsi="Arial" w:cs="Arial"/>
          <w:sz w:val="22"/>
          <w:szCs w:val="22"/>
        </w:rPr>
      </w:pPr>
    </w:p>
    <w:p w:rsidR="009939F0" w:rsidRPr="000F6FA6" w:rsidRDefault="009939F0">
      <w:pPr>
        <w:pStyle w:val="Retraitcorpsdetexte"/>
        <w:spacing w:after="113" w:line="283" w:lineRule="exact"/>
        <w:ind w:left="0"/>
        <w:jc w:val="both"/>
        <w:rPr>
          <w:rFonts w:ascii="Arial" w:hAnsi="Arial" w:cs="Arial"/>
          <w:sz w:val="20"/>
          <w:szCs w:val="20"/>
        </w:rPr>
      </w:pPr>
    </w:p>
    <w:p w:rsidR="009939F0" w:rsidRPr="003B18D7" w:rsidRDefault="009939F0" w:rsidP="009939F0">
      <w:pPr>
        <w:pStyle w:val="Retraitcorpsdetexte"/>
        <w:spacing w:after="113" w:line="283" w:lineRule="exact"/>
        <w:ind w:left="0"/>
        <w:jc w:val="center"/>
        <w:rPr>
          <w:rFonts w:ascii="Arial" w:hAnsi="Arial" w:cs="Arial"/>
          <w:b/>
        </w:rPr>
      </w:pPr>
      <w:r w:rsidRPr="003B18D7">
        <w:rPr>
          <w:rFonts w:ascii="Arial" w:hAnsi="Arial" w:cs="Arial"/>
          <w:b/>
        </w:rPr>
        <w:t xml:space="preserve">ADMISSION A L’INTERNAT </w:t>
      </w:r>
    </w:p>
    <w:p w:rsidR="00AF3ED1" w:rsidRPr="003B18D7" w:rsidRDefault="009939F0" w:rsidP="00BA43DB">
      <w:pPr>
        <w:pStyle w:val="Retraitcorpsdetexte"/>
        <w:spacing w:after="113" w:line="283" w:lineRule="exact"/>
        <w:ind w:left="0"/>
        <w:jc w:val="center"/>
        <w:rPr>
          <w:rFonts w:ascii="Arial" w:hAnsi="Arial" w:cs="Arial"/>
          <w:b/>
        </w:rPr>
      </w:pPr>
      <w:r w:rsidRPr="003B18D7">
        <w:rPr>
          <w:rFonts w:ascii="Arial" w:hAnsi="Arial" w:cs="Arial"/>
          <w:b/>
        </w:rPr>
        <w:t>DU COLLEGE LUCIE AUBRAC A VILLEMANDEUR</w:t>
      </w:r>
    </w:p>
    <w:p w:rsidR="009939F0" w:rsidRPr="003B18D7" w:rsidRDefault="009939F0" w:rsidP="009939F0">
      <w:pPr>
        <w:pStyle w:val="Retraitcorpsdetexte"/>
        <w:spacing w:after="113" w:line="283" w:lineRule="exact"/>
        <w:ind w:left="0"/>
        <w:jc w:val="center"/>
        <w:rPr>
          <w:rFonts w:ascii="Arial" w:hAnsi="Arial" w:cs="Arial"/>
          <w:b/>
        </w:rPr>
      </w:pPr>
      <w:r w:rsidRPr="003B18D7">
        <w:rPr>
          <w:rFonts w:ascii="Arial" w:hAnsi="Arial" w:cs="Arial"/>
          <w:b/>
        </w:rPr>
        <w:t>Note à l’attention des parents des élèves</w:t>
      </w:r>
    </w:p>
    <w:p w:rsidR="00D81EBB" w:rsidRPr="000F6FA6" w:rsidRDefault="00D81EBB">
      <w:pPr>
        <w:pStyle w:val="Retraitcorpsdetexte"/>
        <w:spacing w:after="113" w:line="283" w:lineRule="exact"/>
        <w:ind w:left="0"/>
        <w:jc w:val="both"/>
        <w:rPr>
          <w:rFonts w:ascii="Arial" w:hAnsi="Arial" w:cs="Arial"/>
          <w:bCs/>
          <w:sz w:val="20"/>
          <w:szCs w:val="20"/>
        </w:rPr>
      </w:pPr>
      <w:r w:rsidRPr="000F6FA6">
        <w:rPr>
          <w:rFonts w:ascii="Arial" w:hAnsi="Arial" w:cs="Arial"/>
          <w:sz w:val="20"/>
          <w:szCs w:val="20"/>
        </w:rPr>
        <w:t>L’internat</w:t>
      </w:r>
      <w:r w:rsidR="00AF3ED1">
        <w:rPr>
          <w:rFonts w:ascii="Arial" w:hAnsi="Arial" w:cs="Arial"/>
          <w:sz w:val="20"/>
          <w:szCs w:val="20"/>
        </w:rPr>
        <w:t xml:space="preserve"> du collège Lucie Aubrac</w:t>
      </w:r>
      <w:r w:rsidRPr="000F6FA6">
        <w:rPr>
          <w:rFonts w:ascii="Arial" w:hAnsi="Arial" w:cs="Arial"/>
          <w:sz w:val="20"/>
          <w:szCs w:val="20"/>
        </w:rPr>
        <w:t xml:space="preserve"> peut accueillir 20 filles et 20 garçons, issus principalement des communes de </w:t>
      </w:r>
      <w:r w:rsidRPr="000F6FA6">
        <w:rPr>
          <w:rFonts w:ascii="Arial" w:hAnsi="Arial" w:cs="Arial"/>
          <w:bCs/>
          <w:sz w:val="20"/>
          <w:szCs w:val="20"/>
        </w:rPr>
        <w:t>l’agglomération montargoise et des cantons voisins (Ferrières en Gâtinais, Courtenay, Châte</w:t>
      </w:r>
      <w:bookmarkStart w:id="0" w:name="_GoBack"/>
      <w:bookmarkEnd w:id="0"/>
      <w:r w:rsidRPr="000F6FA6">
        <w:rPr>
          <w:rFonts w:ascii="Arial" w:hAnsi="Arial" w:cs="Arial"/>
          <w:bCs/>
          <w:sz w:val="20"/>
          <w:szCs w:val="20"/>
        </w:rPr>
        <w:t>au-Renard, Châtillon Coligny, Lorris, Bellegarde et Beaune la Rolande).</w:t>
      </w:r>
    </w:p>
    <w:p w:rsidR="00197F8A" w:rsidRDefault="009C4A38" w:rsidP="009344C5">
      <w:pPr>
        <w:pStyle w:val="Retraitcorpsdetexte"/>
        <w:spacing w:after="113" w:line="283" w:lineRule="exact"/>
        <w:ind w:left="0"/>
        <w:jc w:val="both"/>
        <w:rPr>
          <w:rFonts w:ascii="Arial" w:hAnsi="Arial" w:cs="Arial"/>
          <w:bCs/>
          <w:sz w:val="20"/>
          <w:szCs w:val="20"/>
        </w:rPr>
      </w:pPr>
      <w:r>
        <w:rPr>
          <w:rFonts w:ascii="Arial" w:hAnsi="Arial" w:cs="Arial"/>
          <w:bCs/>
          <w:sz w:val="20"/>
          <w:szCs w:val="20"/>
        </w:rPr>
        <w:t xml:space="preserve">Il a pour </w:t>
      </w:r>
      <w:r w:rsidR="00D81EBB" w:rsidRPr="000F6FA6">
        <w:rPr>
          <w:rFonts w:ascii="Arial" w:hAnsi="Arial" w:cs="Arial"/>
          <w:bCs/>
          <w:sz w:val="20"/>
          <w:szCs w:val="20"/>
        </w:rPr>
        <w:t xml:space="preserve">objectif d'offrir </w:t>
      </w:r>
      <w:r w:rsidR="00197F8A">
        <w:rPr>
          <w:rFonts w:ascii="Arial" w:hAnsi="Arial" w:cs="Arial"/>
          <w:bCs/>
          <w:sz w:val="20"/>
          <w:szCs w:val="20"/>
        </w:rPr>
        <w:t>aux élèves un</w:t>
      </w:r>
      <w:r w:rsidR="00D81EBB" w:rsidRPr="000F6FA6">
        <w:rPr>
          <w:rFonts w:ascii="Arial" w:hAnsi="Arial" w:cs="Arial"/>
          <w:bCs/>
          <w:sz w:val="20"/>
          <w:szCs w:val="20"/>
        </w:rPr>
        <w:t xml:space="preserve"> cadre susceptible de favoriser leur scolarité notamment lorsque les parents ont de fortes contraintes professionnelles liées à des temps de trajets importants domicile/travail.</w:t>
      </w:r>
    </w:p>
    <w:p w:rsidR="00050359" w:rsidRDefault="00050359" w:rsidP="00050359">
      <w:pPr>
        <w:pStyle w:val="Retraitcorpsdetexte"/>
        <w:spacing w:after="113" w:line="283" w:lineRule="exact"/>
        <w:ind w:left="0"/>
        <w:jc w:val="both"/>
        <w:rPr>
          <w:rFonts w:ascii="Arial" w:hAnsi="Arial" w:cs="Arial"/>
          <w:b/>
          <w:bCs/>
          <w:sz w:val="20"/>
          <w:szCs w:val="20"/>
        </w:rPr>
      </w:pPr>
      <w:r>
        <w:rPr>
          <w:rFonts w:ascii="Arial" w:hAnsi="Arial" w:cs="Arial"/>
          <w:b/>
          <w:bCs/>
          <w:sz w:val="20"/>
          <w:szCs w:val="20"/>
        </w:rPr>
        <w:t xml:space="preserve">Cet internat est ancré dans le parcours citoyenneté </w:t>
      </w:r>
      <w:r w:rsidRPr="00050359">
        <w:rPr>
          <w:rFonts w:ascii="Arial" w:hAnsi="Arial" w:cs="Arial"/>
          <w:b/>
          <w:bCs/>
          <w:sz w:val="20"/>
          <w:szCs w:val="20"/>
        </w:rPr>
        <w:t xml:space="preserve">et met en place des actions coopératives et culturelles. </w:t>
      </w:r>
    </w:p>
    <w:p w:rsidR="00D81EBB" w:rsidRPr="0079719A" w:rsidRDefault="00D81EBB" w:rsidP="009344C5">
      <w:pPr>
        <w:pStyle w:val="Retraitcorpsdetexte"/>
        <w:spacing w:after="113" w:line="283" w:lineRule="exact"/>
        <w:ind w:left="0"/>
        <w:jc w:val="both"/>
        <w:rPr>
          <w:rFonts w:ascii="Arial" w:hAnsi="Arial" w:cs="Arial"/>
          <w:sz w:val="20"/>
          <w:szCs w:val="20"/>
        </w:rPr>
      </w:pPr>
      <w:r w:rsidRPr="000F6FA6">
        <w:rPr>
          <w:rFonts w:ascii="Arial" w:hAnsi="Arial" w:cs="Arial"/>
          <w:sz w:val="20"/>
          <w:szCs w:val="20"/>
        </w:rPr>
        <w:t xml:space="preserve">Si vous souhaitez demander une inscription à l’internat pour votre enfant, un </w:t>
      </w:r>
      <w:r w:rsidRPr="00CA22F5">
        <w:rPr>
          <w:rFonts w:ascii="Arial" w:hAnsi="Arial" w:cs="Arial"/>
          <w:sz w:val="20"/>
          <w:szCs w:val="20"/>
        </w:rPr>
        <w:t xml:space="preserve">dossier de candidature est à retirer </w:t>
      </w:r>
      <w:r w:rsidR="004100FA" w:rsidRPr="00CA22F5">
        <w:rPr>
          <w:rFonts w:ascii="Arial" w:hAnsi="Arial" w:cs="Arial"/>
          <w:bCs/>
          <w:sz w:val="20"/>
          <w:szCs w:val="20"/>
        </w:rPr>
        <w:t xml:space="preserve">à partir du </w:t>
      </w:r>
      <w:r w:rsidR="00E02580">
        <w:rPr>
          <w:rFonts w:ascii="Arial" w:hAnsi="Arial" w:cs="Arial"/>
          <w:b/>
          <w:bCs/>
          <w:sz w:val="20"/>
          <w:szCs w:val="20"/>
        </w:rPr>
        <w:t>7</w:t>
      </w:r>
      <w:r w:rsidR="004B055A" w:rsidRPr="0079719A">
        <w:rPr>
          <w:rFonts w:ascii="Arial" w:hAnsi="Arial" w:cs="Arial"/>
          <w:b/>
          <w:bCs/>
          <w:sz w:val="20"/>
          <w:szCs w:val="20"/>
        </w:rPr>
        <w:t xml:space="preserve"> avril</w:t>
      </w:r>
      <w:r w:rsidR="000F6FA6" w:rsidRPr="0079719A">
        <w:rPr>
          <w:rFonts w:ascii="Arial" w:hAnsi="Arial" w:cs="Arial"/>
          <w:b/>
          <w:bCs/>
          <w:sz w:val="20"/>
          <w:szCs w:val="20"/>
        </w:rPr>
        <w:t xml:space="preserve"> 202</w:t>
      </w:r>
      <w:r w:rsidR="0079719A" w:rsidRPr="0079719A">
        <w:rPr>
          <w:rFonts w:ascii="Arial" w:hAnsi="Arial" w:cs="Arial"/>
          <w:b/>
          <w:bCs/>
          <w:sz w:val="20"/>
          <w:szCs w:val="20"/>
        </w:rPr>
        <w:t>6</w:t>
      </w:r>
      <w:r w:rsidRPr="0079719A">
        <w:rPr>
          <w:rFonts w:ascii="Arial" w:hAnsi="Arial" w:cs="Arial"/>
          <w:sz w:val="20"/>
          <w:szCs w:val="20"/>
        </w:rPr>
        <w:t> :</w:t>
      </w:r>
    </w:p>
    <w:p w:rsidR="00D81EBB" w:rsidRPr="000F6FA6" w:rsidRDefault="00D81EBB">
      <w:pPr>
        <w:numPr>
          <w:ilvl w:val="0"/>
          <w:numId w:val="2"/>
        </w:numPr>
        <w:tabs>
          <w:tab w:val="left" w:pos="2520"/>
        </w:tabs>
        <w:spacing w:line="283" w:lineRule="exact"/>
        <w:ind w:left="420" w:firstLine="0"/>
        <w:jc w:val="both"/>
        <w:rPr>
          <w:rFonts w:ascii="Arial" w:hAnsi="Arial" w:cs="Arial"/>
          <w:bCs/>
          <w:sz w:val="20"/>
          <w:szCs w:val="20"/>
        </w:rPr>
      </w:pPr>
      <w:r w:rsidRPr="000F6FA6">
        <w:rPr>
          <w:rFonts w:ascii="Arial" w:hAnsi="Arial" w:cs="Arial"/>
          <w:sz w:val="20"/>
          <w:szCs w:val="20"/>
        </w:rPr>
        <w:t>auprès</w:t>
      </w:r>
      <w:r w:rsidRPr="000F6FA6">
        <w:rPr>
          <w:rFonts w:ascii="Arial" w:hAnsi="Arial" w:cs="Arial"/>
          <w:bCs/>
          <w:sz w:val="20"/>
          <w:szCs w:val="20"/>
        </w:rPr>
        <w:t xml:space="preserve"> de l'établissement ou de l'école actuellement fréquenté,</w:t>
      </w:r>
    </w:p>
    <w:p w:rsidR="00D81EBB" w:rsidRPr="000F6FA6" w:rsidRDefault="00D81EBB">
      <w:pPr>
        <w:numPr>
          <w:ilvl w:val="0"/>
          <w:numId w:val="2"/>
        </w:numPr>
        <w:tabs>
          <w:tab w:val="left" w:pos="2520"/>
        </w:tabs>
        <w:spacing w:line="283" w:lineRule="exact"/>
        <w:ind w:left="420" w:firstLine="0"/>
        <w:jc w:val="both"/>
        <w:rPr>
          <w:rFonts w:ascii="Arial" w:hAnsi="Arial" w:cs="Arial"/>
          <w:bCs/>
          <w:sz w:val="20"/>
          <w:szCs w:val="20"/>
        </w:rPr>
      </w:pPr>
      <w:r w:rsidRPr="000F6FA6">
        <w:rPr>
          <w:rFonts w:ascii="Arial" w:hAnsi="Arial" w:cs="Arial"/>
          <w:sz w:val="20"/>
          <w:szCs w:val="20"/>
        </w:rPr>
        <w:t xml:space="preserve">en téléchargement </w:t>
      </w:r>
      <w:r w:rsidRPr="000F6FA6">
        <w:rPr>
          <w:rFonts w:ascii="Arial" w:hAnsi="Arial" w:cs="Arial"/>
          <w:bCs/>
          <w:sz w:val="20"/>
          <w:szCs w:val="20"/>
        </w:rPr>
        <w:t>sur le site de la direction des services départementaux de l’Education nationale du Loiret :</w:t>
      </w:r>
    </w:p>
    <w:p w:rsidR="00D81EBB" w:rsidRPr="000F6FA6" w:rsidRDefault="00D81EBB">
      <w:pPr>
        <w:tabs>
          <w:tab w:val="left" w:pos="2520"/>
        </w:tabs>
        <w:spacing w:line="283" w:lineRule="exact"/>
        <w:jc w:val="center"/>
        <w:rPr>
          <w:rFonts w:ascii="Arial" w:hAnsi="Arial" w:cs="Arial"/>
          <w:bCs/>
          <w:sz w:val="20"/>
          <w:szCs w:val="20"/>
        </w:rPr>
      </w:pPr>
      <w:r w:rsidRPr="000F6FA6">
        <w:rPr>
          <w:rFonts w:ascii="Arial" w:hAnsi="Arial" w:cs="Arial"/>
          <w:bCs/>
          <w:sz w:val="20"/>
          <w:szCs w:val="20"/>
        </w:rPr>
        <w:t>(</w:t>
      </w:r>
      <w:proofErr w:type="gramStart"/>
      <w:r w:rsidR="0052524B" w:rsidRPr="0052524B">
        <w:rPr>
          <w:rFonts w:ascii="Arial" w:hAnsi="Arial" w:cs="Arial"/>
          <w:bCs/>
          <w:sz w:val="20"/>
          <w:szCs w:val="20"/>
        </w:rPr>
        <w:t>https://www.ac-orleans-tours.fr/inscriptions-dans-le-loiret-122312</w:t>
      </w:r>
      <w:proofErr w:type="gramEnd"/>
      <w:r w:rsidRPr="000F6FA6">
        <w:rPr>
          <w:rFonts w:ascii="Arial" w:hAnsi="Arial" w:cs="Arial"/>
          <w:bCs/>
          <w:sz w:val="20"/>
          <w:szCs w:val="20"/>
        </w:rPr>
        <w:t>)</w:t>
      </w:r>
    </w:p>
    <w:p w:rsidR="00D81EBB" w:rsidRPr="000F6FA6" w:rsidRDefault="00D81EBB">
      <w:pPr>
        <w:numPr>
          <w:ilvl w:val="0"/>
          <w:numId w:val="2"/>
        </w:numPr>
        <w:tabs>
          <w:tab w:val="left" w:pos="2520"/>
        </w:tabs>
        <w:spacing w:after="113" w:line="283" w:lineRule="exact"/>
        <w:ind w:left="420" w:firstLine="0"/>
        <w:jc w:val="both"/>
        <w:rPr>
          <w:rFonts w:ascii="Arial" w:hAnsi="Arial"/>
          <w:bCs/>
          <w:sz w:val="20"/>
          <w:szCs w:val="20"/>
        </w:rPr>
      </w:pPr>
      <w:proofErr w:type="gramStart"/>
      <w:r w:rsidRPr="000F6FA6">
        <w:rPr>
          <w:rFonts w:ascii="Arial" w:hAnsi="Arial"/>
          <w:bCs/>
          <w:sz w:val="20"/>
          <w:szCs w:val="20"/>
        </w:rPr>
        <w:t>sur</w:t>
      </w:r>
      <w:proofErr w:type="gramEnd"/>
      <w:r w:rsidRPr="000F6FA6">
        <w:rPr>
          <w:rFonts w:ascii="Arial" w:hAnsi="Arial"/>
          <w:bCs/>
          <w:sz w:val="20"/>
          <w:szCs w:val="20"/>
        </w:rPr>
        <w:t xml:space="preserve"> </w:t>
      </w:r>
      <w:r w:rsidRPr="000F6FA6">
        <w:rPr>
          <w:rFonts w:ascii="Arial" w:hAnsi="Arial" w:cs="Arial"/>
          <w:sz w:val="20"/>
          <w:szCs w:val="20"/>
        </w:rPr>
        <w:t>demande</w:t>
      </w:r>
      <w:r w:rsidRPr="000F6FA6">
        <w:rPr>
          <w:rFonts w:ascii="Arial" w:hAnsi="Arial"/>
          <w:bCs/>
          <w:sz w:val="20"/>
          <w:szCs w:val="20"/>
        </w:rPr>
        <w:t xml:space="preserve"> par courrier à la division des élèves (direction des services départementaux de l’Education nationale du Loiret – 19 rue Eugène </w:t>
      </w:r>
      <w:proofErr w:type="spellStart"/>
      <w:r w:rsidRPr="000F6FA6">
        <w:rPr>
          <w:rFonts w:ascii="Arial" w:hAnsi="Arial"/>
          <w:bCs/>
          <w:sz w:val="20"/>
          <w:szCs w:val="20"/>
        </w:rPr>
        <w:t>Vignat</w:t>
      </w:r>
      <w:proofErr w:type="spellEnd"/>
      <w:r w:rsidRPr="000F6FA6">
        <w:rPr>
          <w:rFonts w:ascii="Arial" w:hAnsi="Arial"/>
          <w:bCs/>
          <w:sz w:val="20"/>
          <w:szCs w:val="20"/>
        </w:rPr>
        <w:t xml:space="preserve"> – 45043 Orléans CEDEX 1).</w:t>
      </w:r>
    </w:p>
    <w:p w:rsidR="00D81EBB" w:rsidRPr="000F6FA6" w:rsidRDefault="003B18D7">
      <w:pPr>
        <w:spacing w:after="113" w:line="283" w:lineRule="exact"/>
        <w:jc w:val="both"/>
        <w:rPr>
          <w:rFonts w:ascii="Arial" w:hAnsi="Arial" w:cs="Arial"/>
          <w:sz w:val="20"/>
          <w:szCs w:val="20"/>
        </w:rPr>
      </w:pPr>
      <w:r>
        <w:rPr>
          <w:rFonts w:ascii="Arial" w:hAnsi="Arial" w:cs="Arial"/>
          <w:noProof/>
          <w:sz w:val="20"/>
          <w:szCs w:val="20"/>
          <w:lang w:eastAsia="fr-FR"/>
        </w:rPr>
        <w:drawing>
          <wp:anchor distT="0" distB="0" distL="114300" distR="114300" simplePos="0" relativeHeight="251662336" behindDoc="1" locked="0" layoutInCell="1" allowOverlap="1">
            <wp:simplePos x="0" y="0"/>
            <wp:positionH relativeFrom="margin">
              <wp:align>right</wp:align>
            </wp:positionH>
            <wp:positionV relativeFrom="paragraph">
              <wp:posOffset>215900</wp:posOffset>
            </wp:positionV>
            <wp:extent cx="1019175" cy="990600"/>
            <wp:effectExtent l="0" t="0" r="9525" b="0"/>
            <wp:wrapTight wrapText="bothSides">
              <wp:wrapPolygon edited="0">
                <wp:start x="0" y="0"/>
                <wp:lineTo x="0" y="21185"/>
                <wp:lineTo x="21398" y="21185"/>
                <wp:lineTo x="21398" y="0"/>
                <wp:lineTo x="0" y="0"/>
              </wp:wrapPolygon>
            </wp:wrapTight>
            <wp:docPr id="1" name="Image 0" descr="Label_Internats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el_InternatsExcellence.jpg"/>
                    <pic:cNvPicPr/>
                  </pic:nvPicPr>
                  <pic:blipFill rotWithShape="1">
                    <a:blip r:embed="rId6" cstate="print"/>
                    <a:srcRect l="11852" t="12591" r="8889" b="10371"/>
                    <a:stretch/>
                  </pic:blipFill>
                  <pic:spPr bwMode="auto">
                    <a:xfrm>
                      <a:off x="0" y="0"/>
                      <a:ext cx="1019175" cy="990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1EBB" w:rsidRPr="000F6FA6">
        <w:rPr>
          <w:rFonts w:ascii="Arial" w:hAnsi="Arial" w:cs="Arial"/>
          <w:sz w:val="20"/>
          <w:szCs w:val="20"/>
        </w:rPr>
        <w:t xml:space="preserve">Le dossier doit être rempli avec le plus grand soin, toutes les rubriques doivent être obligatoirement renseignées et les motifs clairement exposés. </w:t>
      </w:r>
    </w:p>
    <w:p w:rsidR="00D81EBB" w:rsidRPr="000F6FA6" w:rsidRDefault="00D81EBB">
      <w:pPr>
        <w:spacing w:line="283" w:lineRule="exact"/>
        <w:jc w:val="both"/>
        <w:rPr>
          <w:rFonts w:ascii="Arial" w:hAnsi="Arial" w:cs="Arial"/>
          <w:sz w:val="20"/>
          <w:szCs w:val="20"/>
        </w:rPr>
      </w:pPr>
      <w:r w:rsidRPr="000F6FA6">
        <w:rPr>
          <w:rFonts w:ascii="Arial" w:hAnsi="Arial" w:cs="Arial"/>
          <w:sz w:val="20"/>
          <w:szCs w:val="20"/>
        </w:rPr>
        <w:t>Les critères pris en compte sont les suivants :</w:t>
      </w:r>
    </w:p>
    <w:p w:rsidR="00D81EBB" w:rsidRPr="000F6FA6" w:rsidRDefault="00D81EBB">
      <w:pPr>
        <w:numPr>
          <w:ilvl w:val="0"/>
          <w:numId w:val="2"/>
        </w:numPr>
        <w:tabs>
          <w:tab w:val="left" w:pos="2520"/>
        </w:tabs>
        <w:spacing w:line="283" w:lineRule="exact"/>
        <w:ind w:left="420" w:firstLine="0"/>
        <w:jc w:val="both"/>
        <w:rPr>
          <w:rFonts w:ascii="Arial" w:hAnsi="Arial"/>
          <w:sz w:val="20"/>
          <w:szCs w:val="20"/>
        </w:rPr>
      </w:pPr>
      <w:proofErr w:type="gramStart"/>
      <w:r w:rsidRPr="000F6FA6">
        <w:rPr>
          <w:rFonts w:ascii="Arial" w:hAnsi="Arial" w:cs="Arial"/>
          <w:sz w:val="20"/>
          <w:szCs w:val="20"/>
        </w:rPr>
        <w:t>les</w:t>
      </w:r>
      <w:proofErr w:type="gramEnd"/>
      <w:r w:rsidRPr="000F6FA6">
        <w:rPr>
          <w:rFonts w:ascii="Arial" w:hAnsi="Arial" w:cs="Arial"/>
          <w:sz w:val="20"/>
          <w:szCs w:val="20"/>
        </w:rPr>
        <w:t xml:space="preserve"> contraintes</w:t>
      </w:r>
      <w:r w:rsidRPr="000F6FA6">
        <w:rPr>
          <w:rFonts w:ascii="Arial" w:hAnsi="Arial"/>
          <w:sz w:val="20"/>
          <w:szCs w:val="20"/>
        </w:rPr>
        <w:t xml:space="preserve"> d’horaires professionnelles attestées de</w:t>
      </w:r>
      <w:r w:rsidR="00BB1A60" w:rsidRPr="000F6FA6">
        <w:rPr>
          <w:rFonts w:ascii="Arial" w:hAnsi="Arial"/>
          <w:sz w:val="20"/>
          <w:szCs w:val="20"/>
        </w:rPr>
        <w:t>s parents</w:t>
      </w:r>
      <w:r w:rsidRPr="000F6FA6">
        <w:rPr>
          <w:rFonts w:ascii="Arial" w:hAnsi="Arial"/>
          <w:sz w:val="20"/>
          <w:szCs w:val="20"/>
        </w:rPr>
        <w:t>,</w:t>
      </w:r>
    </w:p>
    <w:p w:rsidR="00D81EBB" w:rsidRPr="000F6FA6" w:rsidRDefault="00D81EBB">
      <w:pPr>
        <w:numPr>
          <w:ilvl w:val="0"/>
          <w:numId w:val="2"/>
        </w:numPr>
        <w:tabs>
          <w:tab w:val="left" w:pos="2520"/>
        </w:tabs>
        <w:spacing w:line="283" w:lineRule="exact"/>
        <w:ind w:left="420" w:firstLine="0"/>
        <w:jc w:val="both"/>
        <w:rPr>
          <w:rFonts w:ascii="Arial" w:hAnsi="Arial" w:cs="Arial"/>
          <w:sz w:val="20"/>
          <w:szCs w:val="20"/>
        </w:rPr>
      </w:pPr>
      <w:r w:rsidRPr="000F6FA6">
        <w:rPr>
          <w:rFonts w:ascii="Arial" w:hAnsi="Arial"/>
          <w:sz w:val="20"/>
          <w:szCs w:val="20"/>
        </w:rPr>
        <w:t>les situati</w:t>
      </w:r>
      <w:r w:rsidRPr="000F6FA6">
        <w:rPr>
          <w:rFonts w:ascii="Arial" w:hAnsi="Arial" w:cs="Arial"/>
          <w:sz w:val="20"/>
          <w:szCs w:val="20"/>
        </w:rPr>
        <w:t>ons familiales particulières,</w:t>
      </w:r>
    </w:p>
    <w:p w:rsidR="00D81EBB" w:rsidRPr="000F6FA6" w:rsidRDefault="00D81EBB">
      <w:pPr>
        <w:numPr>
          <w:ilvl w:val="0"/>
          <w:numId w:val="2"/>
        </w:numPr>
        <w:tabs>
          <w:tab w:val="left" w:pos="2520"/>
        </w:tabs>
        <w:spacing w:after="113" w:line="283" w:lineRule="exact"/>
        <w:ind w:left="420" w:firstLine="0"/>
        <w:jc w:val="both"/>
        <w:rPr>
          <w:rFonts w:ascii="Arial" w:hAnsi="Arial"/>
          <w:sz w:val="20"/>
          <w:szCs w:val="20"/>
        </w:rPr>
      </w:pPr>
      <w:proofErr w:type="gramStart"/>
      <w:r w:rsidRPr="000F6FA6">
        <w:rPr>
          <w:rFonts w:ascii="Arial" w:hAnsi="Arial" w:cs="Arial"/>
          <w:sz w:val="20"/>
          <w:szCs w:val="20"/>
        </w:rPr>
        <w:t>les</w:t>
      </w:r>
      <w:proofErr w:type="gramEnd"/>
      <w:r w:rsidRPr="000F6FA6">
        <w:rPr>
          <w:rFonts w:ascii="Arial" w:hAnsi="Arial" w:cs="Arial"/>
          <w:sz w:val="20"/>
          <w:szCs w:val="20"/>
        </w:rPr>
        <w:t xml:space="preserve"> parco</w:t>
      </w:r>
      <w:r w:rsidRPr="000F6FA6">
        <w:rPr>
          <w:rFonts w:ascii="Arial" w:hAnsi="Arial"/>
          <w:sz w:val="20"/>
          <w:szCs w:val="20"/>
        </w:rPr>
        <w:t>urs scolaires particuliers.</w:t>
      </w:r>
    </w:p>
    <w:p w:rsidR="002D5947" w:rsidRPr="00CA22F5" w:rsidRDefault="00D81EBB">
      <w:pPr>
        <w:spacing w:after="113" w:line="283" w:lineRule="exact"/>
        <w:jc w:val="both"/>
        <w:rPr>
          <w:rFonts w:ascii="Arial" w:hAnsi="Arial" w:cs="Arial"/>
          <w:sz w:val="20"/>
          <w:szCs w:val="20"/>
        </w:rPr>
      </w:pPr>
      <w:r w:rsidRPr="000F6FA6">
        <w:rPr>
          <w:rFonts w:ascii="Arial" w:hAnsi="Arial" w:cs="Arial"/>
          <w:sz w:val="20"/>
          <w:szCs w:val="20"/>
        </w:rPr>
        <w:t xml:space="preserve">Le dossier doit être remis au chef d’établissement ou au directeur de l'école fréquenté par votre </w:t>
      </w:r>
      <w:r w:rsidRPr="0079719A">
        <w:rPr>
          <w:rFonts w:ascii="Arial" w:hAnsi="Arial" w:cs="Arial"/>
          <w:sz w:val="20"/>
          <w:szCs w:val="20"/>
        </w:rPr>
        <w:t>enfant</w:t>
      </w:r>
      <w:r w:rsidR="003D5888" w:rsidRPr="0079719A">
        <w:rPr>
          <w:rFonts w:ascii="Arial" w:hAnsi="Arial" w:cs="Arial"/>
          <w:sz w:val="20"/>
          <w:szCs w:val="20"/>
        </w:rPr>
        <w:t xml:space="preserve"> </w:t>
      </w:r>
      <w:r w:rsidRPr="0079719A">
        <w:rPr>
          <w:rFonts w:ascii="Arial" w:hAnsi="Arial" w:cs="Arial"/>
          <w:b/>
          <w:bCs/>
          <w:i/>
          <w:iCs/>
          <w:sz w:val="20"/>
          <w:szCs w:val="20"/>
          <w:u w:val="single"/>
        </w:rPr>
        <w:t xml:space="preserve">le </w:t>
      </w:r>
      <w:r w:rsidR="0079719A" w:rsidRPr="0079719A">
        <w:rPr>
          <w:rFonts w:ascii="Arial" w:hAnsi="Arial" w:cs="Arial"/>
          <w:b/>
          <w:bCs/>
          <w:i/>
          <w:iCs/>
          <w:sz w:val="20"/>
          <w:szCs w:val="20"/>
          <w:u w:val="single"/>
        </w:rPr>
        <w:t>18</w:t>
      </w:r>
      <w:r w:rsidR="006F73DE" w:rsidRPr="0079719A">
        <w:rPr>
          <w:rFonts w:ascii="Arial" w:hAnsi="Arial" w:cs="Arial"/>
          <w:b/>
          <w:bCs/>
          <w:i/>
          <w:iCs/>
          <w:sz w:val="20"/>
          <w:szCs w:val="20"/>
          <w:u w:val="single"/>
        </w:rPr>
        <w:t xml:space="preserve"> mai</w:t>
      </w:r>
      <w:r w:rsidR="004C494E" w:rsidRPr="0079719A">
        <w:rPr>
          <w:rFonts w:ascii="Arial" w:hAnsi="Arial" w:cs="Arial"/>
          <w:b/>
          <w:bCs/>
          <w:i/>
          <w:iCs/>
          <w:sz w:val="20"/>
          <w:szCs w:val="20"/>
          <w:u w:val="single"/>
        </w:rPr>
        <w:t xml:space="preserve"> 202</w:t>
      </w:r>
      <w:r w:rsidR="0079719A" w:rsidRPr="0079719A">
        <w:rPr>
          <w:rFonts w:ascii="Arial" w:hAnsi="Arial" w:cs="Arial"/>
          <w:b/>
          <w:bCs/>
          <w:i/>
          <w:iCs/>
          <w:sz w:val="20"/>
          <w:szCs w:val="20"/>
          <w:u w:val="single"/>
        </w:rPr>
        <w:t>6</w:t>
      </w:r>
      <w:r w:rsidRPr="0079719A">
        <w:rPr>
          <w:rFonts w:ascii="Arial" w:hAnsi="Arial" w:cs="Arial"/>
          <w:b/>
          <w:bCs/>
          <w:i/>
          <w:iCs/>
          <w:sz w:val="20"/>
          <w:szCs w:val="20"/>
          <w:u w:val="single"/>
        </w:rPr>
        <w:t xml:space="preserve"> au plus tard</w:t>
      </w:r>
      <w:r w:rsidRPr="0079719A">
        <w:rPr>
          <w:rFonts w:ascii="Arial" w:hAnsi="Arial" w:cs="Arial"/>
          <w:sz w:val="20"/>
          <w:szCs w:val="20"/>
        </w:rPr>
        <w:t>.</w:t>
      </w:r>
    </w:p>
    <w:p w:rsidR="003B18D7" w:rsidRPr="003B18D7" w:rsidRDefault="003B18D7" w:rsidP="003B18D7">
      <w:pPr>
        <w:spacing w:line="283" w:lineRule="exact"/>
        <w:jc w:val="both"/>
        <w:rPr>
          <w:rFonts w:ascii="Arial" w:hAnsi="Arial" w:cs="Arial"/>
          <w:sz w:val="20"/>
          <w:szCs w:val="20"/>
        </w:rPr>
      </w:pPr>
      <w:r w:rsidRPr="003B18D7">
        <w:rPr>
          <w:rFonts w:ascii="Arial" w:hAnsi="Arial" w:cs="Arial"/>
          <w:sz w:val="20"/>
          <w:szCs w:val="20"/>
        </w:rPr>
        <w:t>Pour les élèves ne relevant pas du secteur du collège Lucie Aubrac, le dossier de candidature devra être accompagné d’une demande de dérogation. En effet, l’admission à l’internat ne pourra se faire que sous réserve de place vacante dans le niveau considéré.</w:t>
      </w:r>
    </w:p>
    <w:p w:rsidR="00097EAB" w:rsidRPr="00CA22F5" w:rsidRDefault="00D81EBB" w:rsidP="00942B86">
      <w:pPr>
        <w:spacing w:line="283" w:lineRule="exact"/>
        <w:jc w:val="both"/>
        <w:rPr>
          <w:rFonts w:ascii="Arial" w:hAnsi="Arial" w:cs="Arial"/>
          <w:sz w:val="20"/>
          <w:szCs w:val="20"/>
        </w:rPr>
      </w:pPr>
      <w:r w:rsidRPr="000F6FA6">
        <w:rPr>
          <w:rFonts w:ascii="Arial" w:hAnsi="Arial" w:cs="Arial"/>
          <w:sz w:val="20"/>
          <w:szCs w:val="20"/>
        </w:rPr>
        <w:t xml:space="preserve">Toutes les demandes seront étudiées attentivement par une commission présidée par le directeur </w:t>
      </w:r>
      <w:r w:rsidRPr="00CA22F5">
        <w:rPr>
          <w:rFonts w:ascii="Arial" w:hAnsi="Arial" w:cs="Arial"/>
          <w:sz w:val="20"/>
          <w:szCs w:val="20"/>
        </w:rPr>
        <w:t>académique ou son repré</w:t>
      </w:r>
      <w:r w:rsidR="002E6C8F" w:rsidRPr="00CA22F5">
        <w:rPr>
          <w:rFonts w:ascii="Arial" w:hAnsi="Arial" w:cs="Arial"/>
          <w:sz w:val="20"/>
          <w:szCs w:val="20"/>
        </w:rPr>
        <w:t xml:space="preserve">sentant qui se réunira lieu le </w:t>
      </w:r>
      <w:r w:rsidR="0062528C" w:rsidRPr="0079719A">
        <w:rPr>
          <w:rFonts w:ascii="Arial" w:hAnsi="Arial" w:cs="Arial"/>
          <w:b/>
          <w:sz w:val="20"/>
          <w:szCs w:val="20"/>
        </w:rPr>
        <w:t>5</w:t>
      </w:r>
      <w:r w:rsidR="006F73DE" w:rsidRPr="00CA22F5">
        <w:rPr>
          <w:rFonts w:ascii="Arial" w:hAnsi="Arial" w:cs="Arial"/>
          <w:b/>
          <w:sz w:val="20"/>
          <w:szCs w:val="20"/>
        </w:rPr>
        <w:t xml:space="preserve"> juin</w:t>
      </w:r>
      <w:r w:rsidR="000F6FA6" w:rsidRPr="00CA22F5">
        <w:rPr>
          <w:rFonts w:ascii="Arial" w:hAnsi="Arial" w:cs="Arial"/>
          <w:b/>
          <w:sz w:val="20"/>
          <w:szCs w:val="20"/>
        </w:rPr>
        <w:t xml:space="preserve"> 202</w:t>
      </w:r>
      <w:r w:rsidR="0062528C">
        <w:rPr>
          <w:rFonts w:ascii="Arial" w:hAnsi="Arial" w:cs="Arial"/>
          <w:b/>
          <w:sz w:val="20"/>
          <w:szCs w:val="20"/>
        </w:rPr>
        <w:t>6</w:t>
      </w:r>
      <w:r w:rsidRPr="00CA22F5">
        <w:rPr>
          <w:rFonts w:ascii="Arial" w:hAnsi="Arial" w:cs="Arial"/>
          <w:sz w:val="20"/>
          <w:szCs w:val="20"/>
        </w:rPr>
        <w:t>.</w:t>
      </w:r>
      <w:r w:rsidR="00942B86" w:rsidRPr="00CA22F5">
        <w:rPr>
          <w:rFonts w:ascii="Arial" w:hAnsi="Arial" w:cs="Arial"/>
          <w:sz w:val="20"/>
          <w:szCs w:val="20"/>
        </w:rPr>
        <w:t xml:space="preserve"> </w:t>
      </w:r>
    </w:p>
    <w:p w:rsidR="00D81EBB" w:rsidRPr="000F6FA6" w:rsidRDefault="00942B86" w:rsidP="00942B86">
      <w:pPr>
        <w:spacing w:line="283" w:lineRule="exact"/>
        <w:jc w:val="both"/>
        <w:rPr>
          <w:rFonts w:ascii="Arial" w:hAnsi="Arial" w:cs="Arial"/>
          <w:sz w:val="20"/>
          <w:szCs w:val="20"/>
        </w:rPr>
      </w:pPr>
      <w:r w:rsidRPr="000F6FA6">
        <w:rPr>
          <w:rFonts w:ascii="Arial" w:hAnsi="Arial" w:cs="Arial"/>
          <w:sz w:val="20"/>
          <w:szCs w:val="20"/>
        </w:rPr>
        <w:t xml:space="preserve">Suite à la commission, des entretiens sont </w:t>
      </w:r>
      <w:r w:rsidR="002C22AA">
        <w:rPr>
          <w:rFonts w:ascii="Arial" w:hAnsi="Arial" w:cs="Arial"/>
          <w:sz w:val="20"/>
          <w:szCs w:val="20"/>
        </w:rPr>
        <w:t xml:space="preserve">susceptibles d’être </w:t>
      </w:r>
      <w:r w:rsidRPr="000F6FA6">
        <w:rPr>
          <w:rFonts w:ascii="Arial" w:hAnsi="Arial" w:cs="Arial"/>
          <w:sz w:val="20"/>
          <w:szCs w:val="20"/>
        </w:rPr>
        <w:t>organisés</w:t>
      </w:r>
      <w:r w:rsidR="00EC2316" w:rsidRPr="000F6FA6">
        <w:rPr>
          <w:rFonts w:ascii="Arial" w:hAnsi="Arial" w:cs="Arial"/>
          <w:sz w:val="20"/>
          <w:szCs w:val="20"/>
        </w:rPr>
        <w:t xml:space="preserve"> </w:t>
      </w:r>
      <w:r w:rsidRPr="000F6FA6">
        <w:rPr>
          <w:rFonts w:ascii="Arial" w:hAnsi="Arial" w:cs="Arial"/>
          <w:sz w:val="20"/>
          <w:szCs w:val="20"/>
        </w:rPr>
        <w:t>au collège Lucie</w:t>
      </w:r>
      <w:r w:rsidR="00FA1892" w:rsidRPr="000F6FA6">
        <w:rPr>
          <w:rFonts w:ascii="Arial" w:hAnsi="Arial" w:cs="Arial"/>
          <w:sz w:val="20"/>
          <w:szCs w:val="20"/>
        </w:rPr>
        <w:t xml:space="preserve"> Aubrac</w:t>
      </w:r>
      <w:r w:rsidRPr="000F6FA6">
        <w:rPr>
          <w:rFonts w:ascii="Arial" w:hAnsi="Arial" w:cs="Arial"/>
          <w:sz w:val="20"/>
          <w:szCs w:val="20"/>
        </w:rPr>
        <w:t>.</w:t>
      </w:r>
    </w:p>
    <w:p w:rsidR="00D81EBB" w:rsidRDefault="00D81EBB">
      <w:pPr>
        <w:spacing w:after="113" w:line="283" w:lineRule="exact"/>
        <w:jc w:val="both"/>
        <w:rPr>
          <w:rFonts w:ascii="Arial" w:hAnsi="Arial" w:cs="Arial"/>
          <w:sz w:val="20"/>
          <w:szCs w:val="20"/>
        </w:rPr>
      </w:pPr>
      <w:r w:rsidRPr="000F6FA6">
        <w:rPr>
          <w:rFonts w:ascii="Arial" w:hAnsi="Arial" w:cs="Arial"/>
          <w:sz w:val="20"/>
          <w:szCs w:val="20"/>
        </w:rPr>
        <w:t>Vous serez informés par courrier de la décision du directeur académique des services de l'Education nationale.</w:t>
      </w:r>
    </w:p>
    <w:p w:rsidR="009344C5" w:rsidRPr="009344C5" w:rsidRDefault="001E78B7">
      <w:pPr>
        <w:spacing w:after="113" w:line="283" w:lineRule="exact"/>
        <w:jc w:val="both"/>
        <w:rPr>
          <w:rFonts w:ascii="Arial" w:hAnsi="Arial" w:cs="Arial"/>
          <w:i/>
          <w:sz w:val="20"/>
          <w:szCs w:val="20"/>
        </w:rPr>
      </w:pPr>
      <w:r>
        <w:rPr>
          <w:i/>
          <w:sz w:val="20"/>
          <w:szCs w:val="20"/>
        </w:rPr>
        <w:t>L’internat d’Excellence du c</w:t>
      </w:r>
      <w:r w:rsidR="009344C5" w:rsidRPr="009344C5">
        <w:rPr>
          <w:i/>
          <w:sz w:val="20"/>
          <w:szCs w:val="20"/>
        </w:rPr>
        <w:t>ollège Lucie A</w:t>
      </w:r>
      <w:r>
        <w:rPr>
          <w:i/>
          <w:sz w:val="20"/>
          <w:szCs w:val="20"/>
        </w:rPr>
        <w:t xml:space="preserve">ubrac </w:t>
      </w:r>
      <w:r w:rsidR="009344C5" w:rsidRPr="009344C5">
        <w:rPr>
          <w:i/>
          <w:sz w:val="20"/>
          <w:szCs w:val="20"/>
        </w:rPr>
        <w:t>proposera aux élèves un parcours individualisé qui sera présenté aux familles dont l’enfant est retenu à la suite de la commission</w:t>
      </w:r>
    </w:p>
    <w:p w:rsidR="00D81EBB" w:rsidRPr="000F6FA6" w:rsidRDefault="00D81EBB">
      <w:pPr>
        <w:spacing w:after="113" w:line="283" w:lineRule="exact"/>
        <w:jc w:val="center"/>
        <w:rPr>
          <w:rFonts w:ascii="Arial" w:hAnsi="Arial" w:cs="Arial"/>
          <w:b/>
          <w:bCs/>
          <w:sz w:val="22"/>
          <w:szCs w:val="22"/>
        </w:rPr>
      </w:pPr>
      <w:r w:rsidRPr="000F6FA6">
        <w:rPr>
          <w:rFonts w:ascii="Arial" w:hAnsi="Arial" w:cs="Arial"/>
          <w:b/>
          <w:bCs/>
          <w:sz w:val="22"/>
          <w:szCs w:val="22"/>
          <w:u w:val="single"/>
        </w:rPr>
        <w:t>Aucun résultat ne sera communiqué par téléphone</w:t>
      </w:r>
      <w:r w:rsidRPr="000F6FA6">
        <w:rPr>
          <w:rFonts w:ascii="Arial" w:hAnsi="Arial" w:cs="Arial"/>
          <w:b/>
          <w:bCs/>
          <w:sz w:val="22"/>
          <w:szCs w:val="22"/>
        </w:rPr>
        <w:t>.</w:t>
      </w:r>
    </w:p>
    <w:p w:rsidR="00BB1A60" w:rsidRPr="000F6FA6" w:rsidRDefault="00BB1A60" w:rsidP="00015DDC">
      <w:pPr>
        <w:spacing w:line="283" w:lineRule="exact"/>
        <w:rPr>
          <w:rFonts w:ascii="Arial" w:hAnsi="Arial" w:cs="Arial"/>
          <w:bCs/>
          <w:sz w:val="20"/>
          <w:szCs w:val="20"/>
        </w:rPr>
      </w:pPr>
      <w:r w:rsidRPr="000F6FA6">
        <w:rPr>
          <w:rFonts w:ascii="Arial" w:hAnsi="Arial" w:cs="Arial"/>
          <w:bCs/>
          <w:sz w:val="20"/>
          <w:szCs w:val="20"/>
        </w:rPr>
        <w:t>L’internat au collège</w:t>
      </w:r>
      <w:r w:rsidR="00015DDC" w:rsidRPr="000F6FA6">
        <w:rPr>
          <w:rFonts w:ascii="Arial" w:hAnsi="Arial" w:cs="Arial"/>
          <w:bCs/>
          <w:sz w:val="20"/>
          <w:szCs w:val="20"/>
        </w:rPr>
        <w:t xml:space="preserve"> constitue un apprentissage à la vie en collectivité.</w:t>
      </w:r>
    </w:p>
    <w:p w:rsidR="00015DDC" w:rsidRPr="000F6FA6" w:rsidRDefault="00015DDC" w:rsidP="00015DDC">
      <w:pPr>
        <w:spacing w:line="283" w:lineRule="exact"/>
        <w:rPr>
          <w:rFonts w:ascii="Arial" w:hAnsi="Arial" w:cs="Arial"/>
          <w:bCs/>
          <w:sz w:val="20"/>
          <w:szCs w:val="20"/>
        </w:rPr>
      </w:pPr>
      <w:r w:rsidRPr="000F6FA6">
        <w:rPr>
          <w:rFonts w:ascii="Arial" w:hAnsi="Arial" w:cs="Arial"/>
          <w:bCs/>
          <w:sz w:val="20"/>
          <w:szCs w:val="20"/>
        </w:rPr>
        <w:t>Nous attirons votre attention sur le fait que ce choix peut ne pas être anodin pour les élèves les plus jeunes, car il peut être vécu comme une rupture importante par rapport à la vie familiale.</w:t>
      </w:r>
    </w:p>
    <w:p w:rsidR="00015DDC" w:rsidRPr="000F6FA6" w:rsidRDefault="00D81EBB" w:rsidP="002D5947">
      <w:pPr>
        <w:spacing w:line="283" w:lineRule="exact"/>
        <w:rPr>
          <w:rFonts w:ascii="Arial" w:hAnsi="Arial" w:cs="Arial"/>
          <w:sz w:val="20"/>
          <w:szCs w:val="20"/>
        </w:rPr>
      </w:pPr>
      <w:r w:rsidRPr="000F6FA6">
        <w:rPr>
          <w:rFonts w:ascii="Arial" w:hAnsi="Arial" w:cs="Arial"/>
          <w:sz w:val="20"/>
          <w:szCs w:val="20"/>
        </w:rPr>
        <w:t xml:space="preserve">L’élève doit </w:t>
      </w:r>
      <w:r w:rsidR="00015DDC" w:rsidRPr="000F6FA6">
        <w:rPr>
          <w:rFonts w:ascii="Arial" w:hAnsi="Arial" w:cs="Arial"/>
          <w:sz w:val="20"/>
          <w:szCs w:val="20"/>
        </w:rPr>
        <w:t xml:space="preserve">donc </w:t>
      </w:r>
      <w:r w:rsidRPr="000F6FA6">
        <w:rPr>
          <w:rFonts w:ascii="Arial" w:hAnsi="Arial" w:cs="Arial"/>
          <w:sz w:val="20"/>
          <w:szCs w:val="20"/>
        </w:rPr>
        <w:t>être volontaire pour intégrer l</w:t>
      </w:r>
      <w:r w:rsidR="00015DDC" w:rsidRPr="000F6FA6">
        <w:rPr>
          <w:rFonts w:ascii="Arial" w:hAnsi="Arial" w:cs="Arial"/>
          <w:sz w:val="20"/>
          <w:szCs w:val="20"/>
        </w:rPr>
        <w:t>’internat, sinon il n’en tirera</w:t>
      </w:r>
      <w:r w:rsidRPr="000F6FA6">
        <w:rPr>
          <w:rFonts w:ascii="Arial" w:hAnsi="Arial" w:cs="Arial"/>
          <w:sz w:val="20"/>
          <w:szCs w:val="20"/>
        </w:rPr>
        <w:t xml:space="preserve"> aucun bénéfice</w:t>
      </w:r>
      <w:r w:rsidR="00015DDC" w:rsidRPr="000F6FA6">
        <w:rPr>
          <w:rFonts w:ascii="Arial" w:hAnsi="Arial" w:cs="Arial"/>
          <w:sz w:val="20"/>
          <w:szCs w:val="20"/>
        </w:rPr>
        <w:t>.</w:t>
      </w:r>
    </w:p>
    <w:p w:rsidR="002D5947" w:rsidRPr="000F6FA6" w:rsidRDefault="00015DDC" w:rsidP="002D5947">
      <w:pPr>
        <w:spacing w:line="283" w:lineRule="exact"/>
        <w:rPr>
          <w:rFonts w:ascii="Arial" w:hAnsi="Arial" w:cs="Arial"/>
          <w:sz w:val="20"/>
          <w:szCs w:val="20"/>
        </w:rPr>
      </w:pPr>
      <w:r w:rsidRPr="000F6FA6">
        <w:rPr>
          <w:rFonts w:ascii="Arial" w:hAnsi="Arial" w:cs="Arial"/>
          <w:sz w:val="20"/>
          <w:szCs w:val="20"/>
        </w:rPr>
        <w:t>L</w:t>
      </w:r>
      <w:r w:rsidR="00D81EBB" w:rsidRPr="000F6FA6">
        <w:rPr>
          <w:rFonts w:ascii="Arial" w:hAnsi="Arial" w:cs="Arial"/>
          <w:sz w:val="20"/>
          <w:szCs w:val="20"/>
        </w:rPr>
        <w:t>’internat offre avant tout un cadre fixe avec des horaires réguliers et une aide au travail qui ne pourra être efficace que si l’élève montre une réelle volonté de progresser et de se faire aider.</w:t>
      </w:r>
    </w:p>
    <w:p w:rsidR="003D5888" w:rsidRDefault="003D5888" w:rsidP="00942B86">
      <w:pPr>
        <w:spacing w:line="283" w:lineRule="exact"/>
        <w:rPr>
          <w:rFonts w:ascii="Arial" w:hAnsi="Arial" w:cs="Arial"/>
          <w:b/>
          <w:i/>
          <w:sz w:val="20"/>
          <w:szCs w:val="20"/>
          <w:u w:val="single"/>
        </w:rPr>
      </w:pPr>
    </w:p>
    <w:p w:rsidR="00754BBD" w:rsidRPr="00702FBF" w:rsidRDefault="002D5947" w:rsidP="00942B86">
      <w:pPr>
        <w:spacing w:line="283" w:lineRule="exact"/>
        <w:rPr>
          <w:rFonts w:ascii="Arial" w:hAnsi="Arial" w:cs="Arial"/>
          <w:sz w:val="20"/>
          <w:szCs w:val="20"/>
        </w:rPr>
      </w:pPr>
      <w:r w:rsidRPr="00702FBF">
        <w:rPr>
          <w:rFonts w:ascii="Arial" w:hAnsi="Arial" w:cs="Arial"/>
          <w:b/>
          <w:i/>
          <w:sz w:val="20"/>
          <w:szCs w:val="20"/>
          <w:u w:val="single"/>
        </w:rPr>
        <w:t>Pour information : Tarif annuel 20</w:t>
      </w:r>
      <w:r w:rsidR="004C494E" w:rsidRPr="00702FBF">
        <w:rPr>
          <w:rFonts w:ascii="Arial" w:hAnsi="Arial" w:cs="Arial"/>
          <w:b/>
          <w:i/>
          <w:sz w:val="20"/>
          <w:szCs w:val="20"/>
          <w:u w:val="single"/>
        </w:rPr>
        <w:t>2</w:t>
      </w:r>
      <w:r w:rsidR="0062528C">
        <w:rPr>
          <w:rFonts w:ascii="Arial" w:hAnsi="Arial" w:cs="Arial"/>
          <w:b/>
          <w:i/>
          <w:sz w:val="20"/>
          <w:szCs w:val="20"/>
          <w:u w:val="single"/>
        </w:rPr>
        <w:t>6</w:t>
      </w:r>
      <w:r w:rsidR="004C494E" w:rsidRPr="00702FBF">
        <w:rPr>
          <w:rFonts w:ascii="Arial" w:hAnsi="Arial" w:cs="Arial"/>
          <w:b/>
          <w:i/>
          <w:sz w:val="20"/>
          <w:szCs w:val="20"/>
          <w:u w:val="single"/>
        </w:rPr>
        <w:t xml:space="preserve"> </w:t>
      </w:r>
      <w:r w:rsidRPr="00702FBF">
        <w:rPr>
          <w:rFonts w:ascii="Arial" w:hAnsi="Arial" w:cs="Arial"/>
          <w:b/>
          <w:i/>
          <w:sz w:val="20"/>
          <w:szCs w:val="20"/>
          <w:u w:val="single"/>
        </w:rPr>
        <w:t xml:space="preserve">de l’internat : </w:t>
      </w:r>
      <w:r w:rsidR="0062528C">
        <w:rPr>
          <w:rFonts w:ascii="Arial" w:hAnsi="Arial" w:cs="Arial"/>
          <w:b/>
          <w:i/>
          <w:sz w:val="20"/>
          <w:szCs w:val="20"/>
          <w:u w:val="single"/>
        </w:rPr>
        <w:t>1741</w:t>
      </w:r>
      <w:r w:rsidR="00702FBF" w:rsidRPr="00702FBF">
        <w:rPr>
          <w:rFonts w:ascii="Arial" w:hAnsi="Arial" w:cs="Arial"/>
          <w:b/>
          <w:i/>
          <w:sz w:val="20"/>
          <w:szCs w:val="20"/>
          <w:u w:val="single"/>
        </w:rPr>
        <w:t>,</w:t>
      </w:r>
      <w:r w:rsidR="0062528C">
        <w:rPr>
          <w:rFonts w:ascii="Arial" w:hAnsi="Arial" w:cs="Arial"/>
          <w:b/>
          <w:i/>
          <w:sz w:val="20"/>
          <w:szCs w:val="20"/>
          <w:u w:val="single"/>
        </w:rPr>
        <w:t>75</w:t>
      </w:r>
      <w:r w:rsidRPr="00702FBF">
        <w:rPr>
          <w:rFonts w:ascii="Arial" w:hAnsi="Arial" w:cs="Arial"/>
          <w:b/>
          <w:i/>
          <w:sz w:val="20"/>
          <w:szCs w:val="20"/>
          <w:u w:val="single"/>
        </w:rPr>
        <w:t xml:space="preserve"> euros</w:t>
      </w:r>
      <w:r w:rsidRPr="00702FBF">
        <w:rPr>
          <w:rFonts w:ascii="Arial" w:hAnsi="Arial" w:cs="Arial"/>
          <w:sz w:val="20"/>
          <w:szCs w:val="20"/>
        </w:rPr>
        <w:t>.</w:t>
      </w:r>
      <w:r w:rsidR="009D1B8C" w:rsidRPr="00702FBF">
        <w:rPr>
          <w:rFonts w:ascii="Arial" w:hAnsi="Arial" w:cs="Arial"/>
          <w:sz w:val="20"/>
          <w:szCs w:val="20"/>
        </w:rPr>
        <w:t xml:space="preserve"> </w:t>
      </w:r>
    </w:p>
    <w:p w:rsidR="00754BBD" w:rsidRPr="0079719A" w:rsidRDefault="00513054" w:rsidP="00942B86">
      <w:pPr>
        <w:spacing w:line="283" w:lineRule="exact"/>
        <w:rPr>
          <w:rFonts w:ascii="Arial" w:hAnsi="Arial" w:cs="Arial"/>
          <w:sz w:val="20"/>
          <w:szCs w:val="20"/>
        </w:rPr>
      </w:pPr>
      <w:r w:rsidRPr="0079719A">
        <w:rPr>
          <w:rFonts w:ascii="Arial" w:hAnsi="Arial" w:cs="Arial"/>
          <w:sz w:val="20"/>
          <w:szCs w:val="20"/>
        </w:rPr>
        <w:t>A titre d’information, pour l’année scolaire dernière, u</w:t>
      </w:r>
      <w:r w:rsidR="009D1B8C" w:rsidRPr="0079719A">
        <w:rPr>
          <w:rFonts w:ascii="Arial" w:hAnsi="Arial" w:cs="Arial"/>
          <w:sz w:val="20"/>
          <w:szCs w:val="20"/>
        </w:rPr>
        <w:t xml:space="preserve">n élève boursier, </w:t>
      </w:r>
      <w:r w:rsidR="00754BBD" w:rsidRPr="0079719A">
        <w:rPr>
          <w:rFonts w:ascii="Arial" w:hAnsi="Arial" w:cs="Arial"/>
          <w:sz w:val="20"/>
          <w:szCs w:val="20"/>
        </w:rPr>
        <w:t xml:space="preserve">selon </w:t>
      </w:r>
      <w:r w:rsidRPr="0079719A">
        <w:rPr>
          <w:rFonts w:ascii="Arial" w:hAnsi="Arial" w:cs="Arial"/>
          <w:sz w:val="20"/>
          <w:szCs w:val="20"/>
        </w:rPr>
        <w:t>l’échelon, pouvai</w:t>
      </w:r>
      <w:r w:rsidR="009D1B8C" w:rsidRPr="0079719A">
        <w:rPr>
          <w:rFonts w:ascii="Arial" w:hAnsi="Arial" w:cs="Arial"/>
          <w:sz w:val="20"/>
          <w:szCs w:val="20"/>
        </w:rPr>
        <w:t>t prétendre à une prime d’internat</w:t>
      </w:r>
      <w:r w:rsidR="00797CD7" w:rsidRPr="0079719A">
        <w:rPr>
          <w:rFonts w:ascii="Arial" w:hAnsi="Arial" w:cs="Arial"/>
          <w:sz w:val="20"/>
          <w:szCs w:val="20"/>
        </w:rPr>
        <w:t xml:space="preserve"> </w:t>
      </w:r>
      <w:r w:rsidR="009D1B8C" w:rsidRPr="0079719A">
        <w:rPr>
          <w:rFonts w:ascii="Arial" w:hAnsi="Arial" w:cs="Arial"/>
          <w:sz w:val="20"/>
          <w:szCs w:val="20"/>
        </w:rPr>
        <w:t xml:space="preserve">d’un montant de </w:t>
      </w:r>
      <w:r w:rsidR="0085651D" w:rsidRPr="0079719A">
        <w:rPr>
          <w:rFonts w:ascii="Arial" w:hAnsi="Arial" w:cs="Arial"/>
          <w:sz w:val="20"/>
          <w:szCs w:val="20"/>
        </w:rPr>
        <w:t>327</w:t>
      </w:r>
      <w:r w:rsidR="009D1B8C" w:rsidRPr="0079719A">
        <w:rPr>
          <w:rFonts w:ascii="Arial" w:hAnsi="Arial" w:cs="Arial"/>
          <w:sz w:val="20"/>
          <w:szCs w:val="20"/>
        </w:rPr>
        <w:t xml:space="preserve"> euros</w:t>
      </w:r>
      <w:r w:rsidR="00797CD7" w:rsidRPr="0079719A">
        <w:rPr>
          <w:rFonts w:ascii="Arial" w:hAnsi="Arial" w:cs="Arial"/>
          <w:sz w:val="20"/>
          <w:szCs w:val="20"/>
        </w:rPr>
        <w:t xml:space="preserve">, </w:t>
      </w:r>
      <w:r w:rsidR="0085651D" w:rsidRPr="0079719A">
        <w:rPr>
          <w:rFonts w:ascii="Arial" w:hAnsi="Arial" w:cs="Arial"/>
          <w:sz w:val="20"/>
          <w:szCs w:val="20"/>
        </w:rPr>
        <w:t>39</w:t>
      </w:r>
      <w:r w:rsidR="00797CD7" w:rsidRPr="0079719A">
        <w:rPr>
          <w:rFonts w:ascii="Arial" w:hAnsi="Arial" w:cs="Arial"/>
          <w:sz w:val="20"/>
          <w:szCs w:val="20"/>
        </w:rPr>
        <w:t xml:space="preserve">6 euros ou </w:t>
      </w:r>
      <w:r w:rsidR="0085651D" w:rsidRPr="0079719A">
        <w:rPr>
          <w:rFonts w:ascii="Arial" w:hAnsi="Arial" w:cs="Arial"/>
          <w:sz w:val="20"/>
          <w:szCs w:val="20"/>
        </w:rPr>
        <w:t>465</w:t>
      </w:r>
      <w:r w:rsidR="00797CD7" w:rsidRPr="0079719A">
        <w:rPr>
          <w:rFonts w:ascii="Arial" w:hAnsi="Arial" w:cs="Arial"/>
          <w:sz w:val="20"/>
          <w:szCs w:val="20"/>
        </w:rPr>
        <w:t xml:space="preserve"> euros</w:t>
      </w:r>
      <w:r w:rsidR="009D1B8C" w:rsidRPr="0079719A">
        <w:rPr>
          <w:rFonts w:ascii="Arial" w:hAnsi="Arial" w:cs="Arial"/>
          <w:sz w:val="20"/>
          <w:szCs w:val="20"/>
        </w:rPr>
        <w:t xml:space="preserve"> annuels qui viendra en déduction des frais d’internat.</w:t>
      </w:r>
    </w:p>
    <w:p w:rsidR="002D5947" w:rsidRPr="00513054" w:rsidRDefault="009D1B8C" w:rsidP="00942B86">
      <w:pPr>
        <w:spacing w:line="283" w:lineRule="exact"/>
        <w:rPr>
          <w:rFonts w:ascii="Arial" w:hAnsi="Arial" w:cs="Arial"/>
          <w:sz w:val="20"/>
          <w:szCs w:val="20"/>
        </w:rPr>
      </w:pPr>
      <w:r w:rsidRPr="0079719A">
        <w:rPr>
          <w:rFonts w:ascii="Arial" w:hAnsi="Arial" w:cs="Arial"/>
          <w:sz w:val="20"/>
          <w:szCs w:val="20"/>
        </w:rPr>
        <w:t xml:space="preserve">Pour mémoire, un élève boursier </w:t>
      </w:r>
      <w:r w:rsidR="00513054" w:rsidRPr="0079719A">
        <w:rPr>
          <w:rFonts w:ascii="Arial" w:hAnsi="Arial" w:cs="Arial"/>
          <w:sz w:val="20"/>
          <w:szCs w:val="20"/>
        </w:rPr>
        <w:t>percevait</w:t>
      </w:r>
      <w:r w:rsidRPr="0079719A">
        <w:rPr>
          <w:rFonts w:ascii="Arial" w:hAnsi="Arial" w:cs="Arial"/>
          <w:sz w:val="20"/>
          <w:szCs w:val="20"/>
        </w:rPr>
        <w:t>, selon l’échelon de la</w:t>
      </w:r>
      <w:r w:rsidR="00E05B2F" w:rsidRPr="0079719A">
        <w:rPr>
          <w:rFonts w:ascii="Arial" w:hAnsi="Arial" w:cs="Arial"/>
          <w:sz w:val="20"/>
          <w:szCs w:val="20"/>
        </w:rPr>
        <w:t xml:space="preserve"> bourse au collège, </w:t>
      </w:r>
      <w:r w:rsidR="0079719A">
        <w:rPr>
          <w:rFonts w:ascii="Arial" w:hAnsi="Arial" w:cs="Arial"/>
          <w:sz w:val="20"/>
          <w:szCs w:val="20"/>
        </w:rPr>
        <w:t>40</w:t>
      </w:r>
      <w:r w:rsidR="006C6DAF" w:rsidRPr="0079719A">
        <w:rPr>
          <w:rFonts w:ascii="Arial" w:hAnsi="Arial" w:cs="Arial"/>
          <w:sz w:val="20"/>
          <w:szCs w:val="20"/>
        </w:rPr>
        <w:t xml:space="preserve"> euros, </w:t>
      </w:r>
      <w:r w:rsidR="00095B31" w:rsidRPr="0079719A">
        <w:rPr>
          <w:rFonts w:ascii="Arial" w:hAnsi="Arial" w:cs="Arial"/>
          <w:sz w:val="20"/>
          <w:szCs w:val="20"/>
        </w:rPr>
        <w:t>1</w:t>
      </w:r>
      <w:r w:rsidR="0079719A">
        <w:rPr>
          <w:rFonts w:ascii="Arial" w:hAnsi="Arial" w:cs="Arial"/>
          <w:sz w:val="20"/>
          <w:szCs w:val="20"/>
        </w:rPr>
        <w:t>10</w:t>
      </w:r>
      <w:r w:rsidR="00840A87" w:rsidRPr="0079719A">
        <w:rPr>
          <w:rFonts w:ascii="Arial" w:hAnsi="Arial" w:cs="Arial"/>
          <w:sz w:val="20"/>
          <w:szCs w:val="20"/>
        </w:rPr>
        <w:t xml:space="preserve"> </w:t>
      </w:r>
      <w:r w:rsidR="006C6DAF" w:rsidRPr="0079719A">
        <w:rPr>
          <w:rFonts w:ascii="Arial" w:hAnsi="Arial" w:cs="Arial"/>
          <w:sz w:val="20"/>
          <w:szCs w:val="20"/>
        </w:rPr>
        <w:t xml:space="preserve">euros ou </w:t>
      </w:r>
      <w:r w:rsidR="00095B31" w:rsidRPr="0079719A">
        <w:rPr>
          <w:rFonts w:ascii="Arial" w:hAnsi="Arial" w:cs="Arial"/>
          <w:sz w:val="20"/>
          <w:szCs w:val="20"/>
        </w:rPr>
        <w:t>1</w:t>
      </w:r>
      <w:r w:rsidR="0079719A">
        <w:rPr>
          <w:rFonts w:ascii="Arial" w:hAnsi="Arial" w:cs="Arial"/>
          <w:sz w:val="20"/>
          <w:szCs w:val="20"/>
        </w:rPr>
        <w:t>72</w:t>
      </w:r>
      <w:r w:rsidRPr="0079719A">
        <w:rPr>
          <w:rFonts w:ascii="Arial" w:hAnsi="Arial" w:cs="Arial"/>
          <w:sz w:val="20"/>
          <w:szCs w:val="20"/>
        </w:rPr>
        <w:t xml:space="preserve"> euros par trimestre.</w:t>
      </w:r>
    </w:p>
    <w:p w:rsidR="009344C5" w:rsidRDefault="009344C5" w:rsidP="00942B86">
      <w:pPr>
        <w:spacing w:line="283" w:lineRule="exact"/>
        <w:rPr>
          <w:rFonts w:ascii="Arial" w:hAnsi="Arial" w:cs="Arial"/>
          <w:sz w:val="20"/>
          <w:szCs w:val="20"/>
        </w:rPr>
      </w:pPr>
    </w:p>
    <w:sectPr w:rsidR="009344C5" w:rsidSect="003B18D7">
      <w:footnotePr>
        <w:pos w:val="beneathText"/>
      </w:footnotePr>
      <w:pgSz w:w="11906" w:h="16838"/>
      <w:pgMar w:top="709" w:right="567" w:bottom="142"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C8F"/>
    <w:rsid w:val="00015DDC"/>
    <w:rsid w:val="00050359"/>
    <w:rsid w:val="00095B31"/>
    <w:rsid w:val="00097EAB"/>
    <w:rsid w:val="000B07DB"/>
    <w:rsid w:val="000F6FA6"/>
    <w:rsid w:val="00147600"/>
    <w:rsid w:val="001701CB"/>
    <w:rsid w:val="00197F8A"/>
    <w:rsid w:val="001A171E"/>
    <w:rsid w:val="001E75E8"/>
    <w:rsid w:val="001E78B7"/>
    <w:rsid w:val="002C22AA"/>
    <w:rsid w:val="002C7B3F"/>
    <w:rsid w:val="002D5947"/>
    <w:rsid w:val="002E6C8F"/>
    <w:rsid w:val="00346178"/>
    <w:rsid w:val="0038700B"/>
    <w:rsid w:val="003B18D7"/>
    <w:rsid w:val="003D5888"/>
    <w:rsid w:val="003E76B7"/>
    <w:rsid w:val="004100FA"/>
    <w:rsid w:val="004B055A"/>
    <w:rsid w:val="004C494E"/>
    <w:rsid w:val="004D3E85"/>
    <w:rsid w:val="005114FD"/>
    <w:rsid w:val="00513054"/>
    <w:rsid w:val="0052524B"/>
    <w:rsid w:val="005C5308"/>
    <w:rsid w:val="005C632D"/>
    <w:rsid w:val="00605CDC"/>
    <w:rsid w:val="0062528C"/>
    <w:rsid w:val="006C6DAF"/>
    <w:rsid w:val="006D1AD2"/>
    <w:rsid w:val="006E1BA2"/>
    <w:rsid w:val="006F73DE"/>
    <w:rsid w:val="00702FBF"/>
    <w:rsid w:val="00746E8F"/>
    <w:rsid w:val="00754BBD"/>
    <w:rsid w:val="00763FB1"/>
    <w:rsid w:val="007701F7"/>
    <w:rsid w:val="0079719A"/>
    <w:rsid w:val="00797CD7"/>
    <w:rsid w:val="007C6E41"/>
    <w:rsid w:val="007F3FAB"/>
    <w:rsid w:val="00840A87"/>
    <w:rsid w:val="0085651D"/>
    <w:rsid w:val="008834AF"/>
    <w:rsid w:val="009344C5"/>
    <w:rsid w:val="00935C0C"/>
    <w:rsid w:val="00942B86"/>
    <w:rsid w:val="009865ED"/>
    <w:rsid w:val="009939F0"/>
    <w:rsid w:val="009C4A38"/>
    <w:rsid w:val="009D1B8C"/>
    <w:rsid w:val="00A93838"/>
    <w:rsid w:val="00AF3ED1"/>
    <w:rsid w:val="00B616EB"/>
    <w:rsid w:val="00B65353"/>
    <w:rsid w:val="00BA43DB"/>
    <w:rsid w:val="00BB1A60"/>
    <w:rsid w:val="00C33A33"/>
    <w:rsid w:val="00CA22F5"/>
    <w:rsid w:val="00CD287D"/>
    <w:rsid w:val="00CE3729"/>
    <w:rsid w:val="00D270DF"/>
    <w:rsid w:val="00D360AB"/>
    <w:rsid w:val="00D65FC7"/>
    <w:rsid w:val="00D81EBB"/>
    <w:rsid w:val="00D86D80"/>
    <w:rsid w:val="00D977AC"/>
    <w:rsid w:val="00DF7A3C"/>
    <w:rsid w:val="00E02580"/>
    <w:rsid w:val="00E05125"/>
    <w:rsid w:val="00E05B2F"/>
    <w:rsid w:val="00E07946"/>
    <w:rsid w:val="00E641E7"/>
    <w:rsid w:val="00EB66D2"/>
    <w:rsid w:val="00EC2316"/>
    <w:rsid w:val="00ED6665"/>
    <w:rsid w:val="00F002C9"/>
    <w:rsid w:val="00FA18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D3CF3"/>
  <w15:docId w15:val="{A4858AD5-D818-48E2-B29E-0537553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1CB"/>
    <w:pPr>
      <w:suppressAutoHyphens/>
    </w:pPr>
    <w:rPr>
      <w:sz w:val="24"/>
      <w:szCs w:val="24"/>
      <w:lang w:eastAsia="ar-SA"/>
    </w:rPr>
  </w:style>
  <w:style w:type="paragraph" w:styleId="Titre1">
    <w:name w:val="heading 1"/>
    <w:basedOn w:val="Normal"/>
    <w:next w:val="Normal"/>
    <w:qFormat/>
    <w:rsid w:val="001701CB"/>
    <w:pPr>
      <w:keepNext/>
      <w:tabs>
        <w:tab w:val="num" w:pos="0"/>
      </w:tabs>
      <w:ind w:left="432" w:hanging="432"/>
      <w:jc w:val="center"/>
      <w:outlineLvl w:val="0"/>
    </w:pPr>
    <w:rPr>
      <w:rFonts w:ascii="Arial" w:hAnsi="Arial" w:cs="Arial"/>
      <w:b/>
      <w:bCs/>
    </w:rPr>
  </w:style>
  <w:style w:type="paragraph" w:styleId="Titre2">
    <w:name w:val="heading 2"/>
    <w:basedOn w:val="Normal"/>
    <w:next w:val="Normal"/>
    <w:qFormat/>
    <w:rsid w:val="001701CB"/>
    <w:pPr>
      <w:keepNext/>
      <w:tabs>
        <w:tab w:val="num" w:pos="0"/>
      </w:tabs>
      <w:spacing w:line="280" w:lineRule="exact"/>
      <w:ind w:left="576" w:hanging="576"/>
      <w:outlineLvl w:val="1"/>
    </w:pPr>
    <w:rPr>
      <w:b/>
      <w:bCs/>
    </w:rPr>
  </w:style>
  <w:style w:type="paragraph" w:styleId="Titre5">
    <w:name w:val="heading 5"/>
    <w:basedOn w:val="Normal"/>
    <w:next w:val="Normal"/>
    <w:qFormat/>
    <w:rsid w:val="001701CB"/>
    <w:pPr>
      <w:keepNext/>
      <w:tabs>
        <w:tab w:val="num" w:pos="0"/>
      </w:tabs>
      <w:spacing w:line="280" w:lineRule="exact"/>
      <w:ind w:left="1008" w:hanging="1008"/>
      <w:jc w:val="center"/>
      <w:outlineLvl w:val="4"/>
    </w:pPr>
    <w:rPr>
      <w:rFonts w:ascii="Arial" w:hAnsi="Arial"/>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sid w:val="001701CB"/>
    <w:rPr>
      <w:rFonts w:ascii="Symbol" w:hAnsi="Symbol" w:cs="OpenSymbol"/>
    </w:rPr>
  </w:style>
  <w:style w:type="character" w:customStyle="1" w:styleId="Absatz-Standardschriftart">
    <w:name w:val="Absatz-Standardschriftart"/>
    <w:rsid w:val="001701CB"/>
  </w:style>
  <w:style w:type="character" w:customStyle="1" w:styleId="WW-Absatz-Standardschriftart">
    <w:name w:val="WW-Absatz-Standardschriftart"/>
    <w:rsid w:val="001701CB"/>
  </w:style>
  <w:style w:type="character" w:customStyle="1" w:styleId="WW8Num1z0">
    <w:name w:val="WW8Num1z0"/>
    <w:rsid w:val="001701CB"/>
    <w:rPr>
      <w:rFonts w:ascii="Times New Roman" w:eastAsia="Times New Roman" w:hAnsi="Times New Roman" w:cs="Times New Roman"/>
    </w:rPr>
  </w:style>
  <w:style w:type="character" w:customStyle="1" w:styleId="WW8Num1z1">
    <w:name w:val="WW8Num1z1"/>
    <w:rsid w:val="001701CB"/>
    <w:rPr>
      <w:rFonts w:ascii="Courier New" w:hAnsi="Courier New"/>
    </w:rPr>
  </w:style>
  <w:style w:type="character" w:customStyle="1" w:styleId="WW8Num1z2">
    <w:name w:val="WW8Num1z2"/>
    <w:rsid w:val="001701CB"/>
    <w:rPr>
      <w:rFonts w:ascii="Wingdings" w:hAnsi="Wingdings"/>
    </w:rPr>
  </w:style>
  <w:style w:type="character" w:customStyle="1" w:styleId="WW8Num1z3">
    <w:name w:val="WW8Num1z3"/>
    <w:rsid w:val="001701CB"/>
    <w:rPr>
      <w:rFonts w:ascii="Symbol" w:hAnsi="Symbol"/>
    </w:rPr>
  </w:style>
  <w:style w:type="character" w:customStyle="1" w:styleId="Puces">
    <w:name w:val="Puces"/>
    <w:rsid w:val="001701CB"/>
    <w:rPr>
      <w:rFonts w:ascii="OpenSymbol" w:eastAsia="OpenSymbol" w:hAnsi="OpenSymbol" w:cs="OpenSymbol"/>
    </w:rPr>
  </w:style>
  <w:style w:type="character" w:styleId="Lienhypertexte">
    <w:name w:val="Hyperlink"/>
    <w:semiHidden/>
    <w:rsid w:val="001701CB"/>
    <w:rPr>
      <w:color w:val="000080"/>
      <w:u w:val="single"/>
    </w:rPr>
  </w:style>
  <w:style w:type="paragraph" w:styleId="Titre">
    <w:name w:val="Title"/>
    <w:basedOn w:val="Normal"/>
    <w:next w:val="Corpsdetexte"/>
    <w:qFormat/>
    <w:rsid w:val="001701CB"/>
    <w:pPr>
      <w:keepNext/>
      <w:spacing w:before="240" w:after="120"/>
    </w:pPr>
    <w:rPr>
      <w:rFonts w:ascii="Arial" w:eastAsia="SimSun" w:hAnsi="Arial" w:cs="Mangal"/>
      <w:sz w:val="28"/>
      <w:szCs w:val="28"/>
    </w:rPr>
  </w:style>
  <w:style w:type="paragraph" w:styleId="Corpsdetexte">
    <w:name w:val="Body Text"/>
    <w:basedOn w:val="Normal"/>
    <w:semiHidden/>
    <w:rsid w:val="001701CB"/>
    <w:pPr>
      <w:spacing w:after="120"/>
    </w:pPr>
  </w:style>
  <w:style w:type="paragraph" w:styleId="Liste">
    <w:name w:val="List"/>
    <w:basedOn w:val="Corpsdetexte"/>
    <w:semiHidden/>
    <w:rsid w:val="001701CB"/>
    <w:rPr>
      <w:rFonts w:ascii="Arial" w:hAnsi="Arial" w:cs="Mangal"/>
    </w:rPr>
  </w:style>
  <w:style w:type="paragraph" w:styleId="Lgende">
    <w:name w:val="caption"/>
    <w:basedOn w:val="Normal"/>
    <w:qFormat/>
    <w:rsid w:val="001701CB"/>
    <w:pPr>
      <w:suppressLineNumbers/>
      <w:spacing w:before="120" w:after="120"/>
    </w:pPr>
    <w:rPr>
      <w:rFonts w:ascii="Arial" w:hAnsi="Arial" w:cs="Mangal"/>
      <w:i/>
      <w:iCs/>
    </w:rPr>
  </w:style>
  <w:style w:type="paragraph" w:customStyle="1" w:styleId="Index">
    <w:name w:val="Index"/>
    <w:basedOn w:val="Normal"/>
    <w:rsid w:val="001701CB"/>
    <w:pPr>
      <w:suppressLineNumbers/>
    </w:pPr>
    <w:rPr>
      <w:rFonts w:ascii="Arial" w:hAnsi="Arial" w:cs="Mangal"/>
    </w:rPr>
  </w:style>
  <w:style w:type="paragraph" w:styleId="Retraitcorpsdetexte">
    <w:name w:val="Body Text Indent"/>
    <w:basedOn w:val="Normal"/>
    <w:semiHidden/>
    <w:rsid w:val="001701CB"/>
    <w:pPr>
      <w:tabs>
        <w:tab w:val="left" w:pos="1080"/>
      </w:tabs>
      <w:ind w:left="1080"/>
    </w:pPr>
  </w:style>
  <w:style w:type="paragraph" w:styleId="Retraitcorpsdetexte2">
    <w:name w:val="Body Text Indent 2"/>
    <w:basedOn w:val="Normal"/>
    <w:semiHidden/>
    <w:rsid w:val="001701CB"/>
    <w:pPr>
      <w:ind w:left="1080"/>
      <w:jc w:val="both"/>
    </w:pPr>
  </w:style>
  <w:style w:type="paragraph" w:customStyle="1" w:styleId="Contenudetableau">
    <w:name w:val="Contenu de tableau"/>
    <w:basedOn w:val="Normal"/>
    <w:rsid w:val="001701CB"/>
    <w:pPr>
      <w:suppressLineNumbers/>
    </w:pPr>
  </w:style>
  <w:style w:type="paragraph" w:customStyle="1" w:styleId="Titredetableau">
    <w:name w:val="Titre de tableau"/>
    <w:basedOn w:val="Contenudetableau"/>
    <w:rsid w:val="001701CB"/>
    <w:pPr>
      <w:jc w:val="center"/>
    </w:pPr>
    <w:rPr>
      <w:b/>
      <w:bCs/>
    </w:rPr>
  </w:style>
  <w:style w:type="paragraph" w:customStyle="1" w:styleId="Contenuducadre">
    <w:name w:val="Contenu du cadre"/>
    <w:basedOn w:val="Corpsdetexte"/>
    <w:rsid w:val="001701CB"/>
  </w:style>
  <w:style w:type="paragraph" w:styleId="Textedebulles">
    <w:name w:val="Balloon Text"/>
    <w:basedOn w:val="Normal"/>
    <w:link w:val="TextedebullesCar"/>
    <w:uiPriority w:val="99"/>
    <w:semiHidden/>
    <w:unhideWhenUsed/>
    <w:rsid w:val="002C7B3F"/>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7B3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556</Words>
  <Characters>3059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cheva70</dc:creator>
  <cp:lastModifiedBy>Stéphanie DYBAL</cp:lastModifiedBy>
  <cp:revision>6</cp:revision>
  <cp:lastPrinted>2026-03-31T07:57:00Z</cp:lastPrinted>
  <dcterms:created xsi:type="dcterms:W3CDTF">2026-03-20T16:16:00Z</dcterms:created>
  <dcterms:modified xsi:type="dcterms:W3CDTF">2026-04-03T14:58:00Z</dcterms:modified>
</cp:coreProperties>
</file>