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F54D4B" w14:textId="25DF4435" w:rsidR="00B93B22" w:rsidRPr="001D09D7" w:rsidRDefault="00B93B22" w:rsidP="002305EA">
      <w:pPr>
        <w:spacing w:after="0" w:line="240" w:lineRule="auto"/>
        <w:rPr>
          <w:sz w:val="12"/>
        </w:rPr>
      </w:pPr>
    </w:p>
    <w:p w14:paraId="54A32D4E" w14:textId="77777777" w:rsidR="002767E1" w:rsidRDefault="002767E1" w:rsidP="00CF32BD">
      <w:pPr>
        <w:spacing w:after="0" w:line="240" w:lineRule="auto"/>
        <w:jc w:val="center"/>
        <w:rPr>
          <w:noProof/>
          <w:lang w:eastAsia="fr-FR"/>
        </w:rPr>
      </w:pPr>
    </w:p>
    <w:p w14:paraId="130DFB3B" w14:textId="77777777" w:rsidR="002767E1" w:rsidRDefault="002767E1" w:rsidP="00CF32BD">
      <w:pPr>
        <w:spacing w:after="0" w:line="240" w:lineRule="auto"/>
        <w:jc w:val="center"/>
        <w:rPr>
          <w:noProof/>
          <w:lang w:eastAsia="fr-FR"/>
        </w:rPr>
      </w:pPr>
    </w:p>
    <w:p w14:paraId="729A42FA" w14:textId="77777777" w:rsidR="00B032DB" w:rsidRDefault="00B032DB" w:rsidP="00CF32BD">
      <w:pPr>
        <w:spacing w:after="0" w:line="240" w:lineRule="auto"/>
        <w:jc w:val="center"/>
        <w:rPr>
          <w:rFonts w:ascii="Calibri" w:hAnsi="Calibri"/>
        </w:rPr>
      </w:pPr>
    </w:p>
    <w:p w14:paraId="1A6BBD82" w14:textId="6B653A1A" w:rsidR="007B1B1B" w:rsidRDefault="007B1B1B" w:rsidP="00CF32BD">
      <w:pPr>
        <w:spacing w:after="0" w:line="240" w:lineRule="auto"/>
        <w:jc w:val="center"/>
        <w:rPr>
          <w:rFonts w:ascii="Calibri" w:hAnsi="Calibri"/>
        </w:rPr>
      </w:pPr>
      <w:r w:rsidRPr="00C5122A">
        <w:rPr>
          <w:rFonts w:ascii="Calibri" w:hAnsi="Calibri"/>
        </w:rPr>
        <w:t>JOURNÉE ACADÉMIQUE</w:t>
      </w:r>
      <w:r w:rsidR="00CF32BD" w:rsidRPr="00C5122A">
        <w:rPr>
          <w:rFonts w:ascii="Calibri" w:hAnsi="Calibri"/>
        </w:rPr>
        <w:t xml:space="preserve"> </w:t>
      </w:r>
      <w:r w:rsidR="0016216A">
        <w:rPr>
          <w:rFonts w:ascii="Calibri" w:hAnsi="Calibri"/>
        </w:rPr>
        <w:t>DU</w:t>
      </w:r>
      <w:r w:rsidR="00CF32BD" w:rsidRPr="00C5122A">
        <w:rPr>
          <w:rFonts w:ascii="Calibri" w:hAnsi="Calibri"/>
        </w:rPr>
        <w:t xml:space="preserve"> </w:t>
      </w:r>
      <w:r w:rsidR="00476EAB">
        <w:rPr>
          <w:rFonts w:ascii="Calibri" w:hAnsi="Calibri"/>
        </w:rPr>
        <w:t>CERCIL-MUSÉE MÉMORIAL DES ENFANTS DU VEL D’HIV</w:t>
      </w:r>
    </w:p>
    <w:p w14:paraId="2572DFAC" w14:textId="77777777" w:rsidR="00966A72" w:rsidRPr="00C5122A" w:rsidRDefault="00966A72" w:rsidP="00CF32BD">
      <w:pPr>
        <w:spacing w:after="0" w:line="240" w:lineRule="auto"/>
        <w:jc w:val="center"/>
        <w:rPr>
          <w:rFonts w:ascii="Calibri" w:hAnsi="Calibri"/>
        </w:rPr>
      </w:pPr>
    </w:p>
    <w:p w14:paraId="3251EB1C" w14:textId="27BD8F11" w:rsidR="007B1B1B" w:rsidRPr="00966A72" w:rsidRDefault="0016216A" w:rsidP="00CF32BD">
      <w:pPr>
        <w:spacing w:after="0" w:line="240" w:lineRule="auto"/>
        <w:jc w:val="center"/>
        <w:rPr>
          <w:rFonts w:ascii="Calibri" w:hAnsi="Calibri"/>
          <w:b/>
        </w:rPr>
      </w:pPr>
      <w:r w:rsidRPr="00966A72">
        <w:rPr>
          <w:rFonts w:ascii="Calibri" w:hAnsi="Calibri"/>
          <w:b/>
        </w:rPr>
        <w:t xml:space="preserve">MARDI </w:t>
      </w:r>
      <w:r w:rsidR="00537C06" w:rsidRPr="00966A72">
        <w:rPr>
          <w:rFonts w:ascii="Calibri" w:hAnsi="Calibri"/>
          <w:b/>
        </w:rPr>
        <w:t>30</w:t>
      </w:r>
      <w:r w:rsidRPr="00966A72">
        <w:rPr>
          <w:rFonts w:ascii="Calibri" w:hAnsi="Calibri"/>
          <w:b/>
        </w:rPr>
        <w:t xml:space="preserve"> SEPTEMBRE 202</w:t>
      </w:r>
      <w:r w:rsidR="00537C06" w:rsidRPr="00966A72">
        <w:rPr>
          <w:rFonts w:ascii="Calibri" w:hAnsi="Calibri"/>
          <w:b/>
        </w:rPr>
        <w:t>5</w:t>
      </w:r>
    </w:p>
    <w:p w14:paraId="23085646" w14:textId="77777777" w:rsidR="00B032DB" w:rsidRPr="00C5122A" w:rsidRDefault="00B032DB" w:rsidP="00CF32BD">
      <w:pPr>
        <w:spacing w:after="0" w:line="240" w:lineRule="auto"/>
        <w:jc w:val="center"/>
        <w:rPr>
          <w:rFonts w:ascii="Calibri" w:hAnsi="Calibri"/>
        </w:rPr>
      </w:pPr>
    </w:p>
    <w:p w14:paraId="0BB56492" w14:textId="181E78CF" w:rsidR="007B1B1B" w:rsidRPr="005A1EC0" w:rsidRDefault="005A1EC0" w:rsidP="00CF32B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120" w:after="0" w:line="240" w:lineRule="auto"/>
        <w:jc w:val="center"/>
        <w:rPr>
          <w:b/>
          <w:caps/>
          <w:sz w:val="20"/>
        </w:rPr>
      </w:pPr>
      <w:r w:rsidRPr="005A1EC0">
        <w:rPr>
          <w:b/>
          <w:caps/>
          <w:sz w:val="20"/>
        </w:rPr>
        <w:t>Journée portes ouvertes du CERCIL-Musée Mémorial des enfants du Vel d’Hiv pour les enseignants</w:t>
      </w:r>
    </w:p>
    <w:p w14:paraId="48DFEEE2" w14:textId="77777777" w:rsidR="007B1B1B" w:rsidRPr="00B47EC6" w:rsidRDefault="007B1B1B" w:rsidP="002305EA">
      <w:pPr>
        <w:spacing w:after="0" w:line="240" w:lineRule="auto"/>
      </w:pPr>
    </w:p>
    <w:p w14:paraId="11E2932D" w14:textId="77777777" w:rsidR="00B032DB" w:rsidRDefault="00B032DB" w:rsidP="002305EA">
      <w:pPr>
        <w:spacing w:after="0" w:line="240" w:lineRule="auto"/>
        <w:rPr>
          <w:b/>
        </w:rPr>
      </w:pPr>
    </w:p>
    <w:p w14:paraId="51DC36A2" w14:textId="0596C977" w:rsidR="007B1B1B" w:rsidRPr="00317F93" w:rsidRDefault="00B47EC6" w:rsidP="002305EA">
      <w:pPr>
        <w:spacing w:after="0" w:line="240" w:lineRule="auto"/>
        <w:rPr>
          <w:b/>
        </w:rPr>
      </w:pPr>
      <w:r w:rsidRPr="003D7E88">
        <w:rPr>
          <w:b/>
        </w:rPr>
        <w:t xml:space="preserve">INSCRIPTION AUPRÈS DE LA DAAC </w:t>
      </w:r>
      <w:r w:rsidR="008017D7">
        <w:rPr>
          <w:b/>
        </w:rPr>
        <w:t>jusqu’au 17</w:t>
      </w:r>
      <w:r w:rsidR="00476EAB" w:rsidRPr="00317F93">
        <w:rPr>
          <w:b/>
        </w:rPr>
        <w:t xml:space="preserve"> septembre 202</w:t>
      </w:r>
      <w:r w:rsidR="00537C06">
        <w:rPr>
          <w:b/>
        </w:rPr>
        <w:t>5</w:t>
      </w:r>
      <w:r w:rsidR="008017D7">
        <w:rPr>
          <w:b/>
        </w:rPr>
        <w:t xml:space="preserve"> inclus</w:t>
      </w:r>
    </w:p>
    <w:p w14:paraId="0828B939" w14:textId="33EFE72A" w:rsidR="003D7E88" w:rsidRPr="00317F93" w:rsidRDefault="005A1EC0" w:rsidP="003D7E88">
      <w:pPr>
        <w:spacing w:after="0" w:line="240" w:lineRule="auto"/>
      </w:pPr>
      <w:r w:rsidRPr="00317F93">
        <w:rPr>
          <w:rFonts w:ascii="Arial" w:hAnsi="Arial" w:cs="Arial"/>
          <w:b/>
          <w:sz w:val="20"/>
          <w:szCs w:val="20"/>
        </w:rPr>
        <w:t>4</w:t>
      </w:r>
      <w:r w:rsidR="004908BD" w:rsidRPr="00317F93">
        <w:rPr>
          <w:rFonts w:ascii="Arial" w:hAnsi="Arial" w:cs="Arial"/>
          <w:b/>
          <w:sz w:val="20"/>
          <w:szCs w:val="20"/>
        </w:rPr>
        <w:t>5</w:t>
      </w:r>
      <w:r w:rsidR="00476EAB" w:rsidRPr="00317F93">
        <w:rPr>
          <w:rFonts w:ascii="Arial" w:hAnsi="Arial" w:cs="Arial"/>
          <w:b/>
          <w:sz w:val="20"/>
          <w:szCs w:val="20"/>
        </w:rPr>
        <w:t xml:space="preserve"> </w:t>
      </w:r>
      <w:r w:rsidR="003D7E88" w:rsidRPr="00317F93">
        <w:rPr>
          <w:rFonts w:ascii="Arial" w:hAnsi="Arial" w:cs="Arial"/>
          <w:b/>
          <w:sz w:val="20"/>
          <w:szCs w:val="20"/>
        </w:rPr>
        <w:t>places sont disponibles</w:t>
      </w:r>
      <w:r w:rsidR="00DA0D5C" w:rsidRPr="00317F93">
        <w:rPr>
          <w:rFonts w:ascii="Arial" w:hAnsi="Arial" w:cs="Arial"/>
          <w:b/>
          <w:sz w:val="20"/>
          <w:szCs w:val="20"/>
        </w:rPr>
        <w:t> </w:t>
      </w:r>
      <w:r w:rsidR="003D7E88" w:rsidRPr="00317F93">
        <w:rPr>
          <w:rFonts w:ascii="Arial" w:hAnsi="Arial" w:cs="Arial"/>
          <w:b/>
          <w:sz w:val="20"/>
          <w:szCs w:val="20"/>
        </w:rPr>
        <w:t>; l’inscription est effectuée pour la journée entière.</w:t>
      </w:r>
    </w:p>
    <w:p w14:paraId="1D56876A" w14:textId="77777777" w:rsidR="002305EA" w:rsidRPr="00317F93" w:rsidRDefault="002305EA" w:rsidP="002305EA">
      <w:pPr>
        <w:spacing w:after="0" w:line="240" w:lineRule="auto"/>
        <w:rPr>
          <w:b/>
          <w:bCs/>
        </w:rPr>
      </w:pPr>
    </w:p>
    <w:p w14:paraId="1B95C0D5" w14:textId="77777777" w:rsidR="002305EA" w:rsidRPr="00317F93" w:rsidRDefault="002305EA" w:rsidP="003D7E88">
      <w:pPr>
        <w:pBdr>
          <w:bottom w:val="single" w:sz="8" w:space="1" w:color="auto"/>
        </w:pBdr>
        <w:spacing w:after="0" w:line="240" w:lineRule="auto"/>
        <w:rPr>
          <w:b/>
          <w:bCs/>
        </w:rPr>
      </w:pPr>
      <w:r w:rsidRPr="00317F93">
        <w:rPr>
          <w:b/>
          <w:bCs/>
        </w:rPr>
        <w:t>LIEU DE LA FORMATION</w:t>
      </w:r>
    </w:p>
    <w:p w14:paraId="5B135E41" w14:textId="57B44D1C" w:rsidR="00B47EC6" w:rsidRPr="00317F93" w:rsidRDefault="00B47EC6" w:rsidP="0016216A">
      <w:pPr>
        <w:pStyle w:val="Paragraphedeliste"/>
        <w:numPr>
          <w:ilvl w:val="0"/>
          <w:numId w:val="2"/>
        </w:numPr>
        <w:spacing w:after="0" w:line="240" w:lineRule="auto"/>
        <w:ind w:left="426"/>
      </w:pPr>
      <w:r w:rsidRPr="00317F93">
        <w:t xml:space="preserve">Au </w:t>
      </w:r>
      <w:r w:rsidR="00476EAB" w:rsidRPr="00317F93">
        <w:t>C</w:t>
      </w:r>
      <w:r w:rsidR="005A1EC0" w:rsidRPr="00317F93">
        <w:t>ERCIL</w:t>
      </w:r>
      <w:r w:rsidR="00476EAB" w:rsidRPr="00317F93">
        <w:t>-Musée Mémorial des enfants du Vel d’Hiv</w:t>
      </w:r>
      <w:r w:rsidR="00DA0D5C" w:rsidRPr="00317F93">
        <w:t> </w:t>
      </w:r>
      <w:r w:rsidR="00CF32BD" w:rsidRPr="00317F93">
        <w:t xml:space="preserve">: </w:t>
      </w:r>
      <w:r w:rsidR="00476EAB" w:rsidRPr="00317F93">
        <w:t>45 rue du Bourdon Blanc</w:t>
      </w:r>
      <w:r w:rsidR="005A1EC0" w:rsidRPr="00317F93">
        <w:t>,</w:t>
      </w:r>
      <w:r w:rsidRPr="00317F93">
        <w:t xml:space="preserve"> 45000 Orléans</w:t>
      </w:r>
    </w:p>
    <w:p w14:paraId="50871BD6" w14:textId="77777777" w:rsidR="00537C06" w:rsidRDefault="00537C06" w:rsidP="00537C06">
      <w:pPr>
        <w:pStyle w:val="Paragraphedeliste"/>
        <w:numPr>
          <w:ilvl w:val="0"/>
          <w:numId w:val="2"/>
        </w:numPr>
        <w:spacing w:after="0" w:line="240" w:lineRule="auto"/>
        <w:ind w:left="426"/>
      </w:pPr>
      <w:r w:rsidRPr="00317F93">
        <w:t>Au Mémorial de la Shoah – Gare de Pithiviers, Place de la Gare, 45300 Pithiviers</w:t>
      </w:r>
    </w:p>
    <w:p w14:paraId="6014EB20" w14:textId="77777777" w:rsidR="00537C06" w:rsidRPr="00317F93" w:rsidRDefault="00537C06" w:rsidP="00537C06">
      <w:pPr>
        <w:spacing w:after="0" w:line="240" w:lineRule="auto"/>
      </w:pPr>
    </w:p>
    <w:p w14:paraId="7BC2B12D" w14:textId="77777777" w:rsidR="0016216A" w:rsidRPr="00317F93" w:rsidRDefault="0016216A" w:rsidP="0016216A">
      <w:pPr>
        <w:pStyle w:val="Paragraphedeliste"/>
        <w:spacing w:after="0" w:line="240" w:lineRule="auto"/>
        <w:ind w:left="0"/>
      </w:pPr>
    </w:p>
    <w:p w14:paraId="2BF3117E" w14:textId="5919D89F" w:rsidR="0016216A" w:rsidRPr="00317F93" w:rsidRDefault="0016216A" w:rsidP="0016216A">
      <w:pPr>
        <w:pStyle w:val="Paragraphedeliste"/>
        <w:spacing w:after="0" w:line="240" w:lineRule="auto"/>
        <w:ind w:left="0"/>
      </w:pPr>
      <w:r w:rsidRPr="00317F93">
        <w:t>Un départ en car est prévu depuis Orléans vers Pithiviers. La navette assure la liaison entre les deux sites et le retour vers Orléans.</w:t>
      </w:r>
    </w:p>
    <w:p w14:paraId="17C7AC42" w14:textId="77777777" w:rsidR="00B47EC6" w:rsidRPr="00317F93" w:rsidRDefault="00B47EC6" w:rsidP="002305EA">
      <w:pPr>
        <w:spacing w:after="0" w:line="240" w:lineRule="auto"/>
      </w:pPr>
    </w:p>
    <w:p w14:paraId="62282189" w14:textId="77777777" w:rsidR="002305EA" w:rsidRPr="00317F93" w:rsidRDefault="002305EA" w:rsidP="003D7E88">
      <w:pPr>
        <w:pBdr>
          <w:bottom w:val="single" w:sz="8" w:space="1" w:color="auto"/>
        </w:pBdr>
        <w:spacing w:after="0" w:line="240" w:lineRule="auto"/>
        <w:rPr>
          <w:b/>
          <w:bCs/>
        </w:rPr>
      </w:pPr>
      <w:r w:rsidRPr="00317F93">
        <w:rPr>
          <w:b/>
          <w:bCs/>
        </w:rPr>
        <w:t>DÉROULÉ</w:t>
      </w:r>
    </w:p>
    <w:p w14:paraId="389B8280" w14:textId="7C95BCA4" w:rsidR="002305EA" w:rsidRPr="00317F93" w:rsidRDefault="00162D27" w:rsidP="00E04B5F">
      <w:pPr>
        <w:pStyle w:val="Paragraphedeliste"/>
        <w:numPr>
          <w:ilvl w:val="0"/>
          <w:numId w:val="1"/>
        </w:numPr>
        <w:spacing w:after="0" w:line="240" w:lineRule="auto"/>
      </w:pPr>
      <w:r>
        <w:t>9h-9h30 : Accueil</w:t>
      </w:r>
    </w:p>
    <w:p w14:paraId="29398EE0" w14:textId="44111342" w:rsidR="00B714C6" w:rsidRPr="00162D27" w:rsidRDefault="0016216A" w:rsidP="00E04B5F">
      <w:pPr>
        <w:pStyle w:val="Paragraphedeliste"/>
        <w:numPr>
          <w:ilvl w:val="0"/>
          <w:numId w:val="1"/>
        </w:numPr>
        <w:spacing w:after="0" w:line="240" w:lineRule="auto"/>
      </w:pPr>
      <w:r w:rsidRPr="00162D27">
        <w:t>9h30-11h</w:t>
      </w:r>
      <w:r w:rsidR="00315B65">
        <w:t>30</w:t>
      </w:r>
      <w:r w:rsidR="00DA0D5C" w:rsidRPr="00162D27">
        <w:t> </w:t>
      </w:r>
      <w:r w:rsidR="002305EA" w:rsidRPr="00162D27">
        <w:t xml:space="preserve">: </w:t>
      </w:r>
      <w:r w:rsidRPr="00162D27">
        <w:t xml:space="preserve">Visite </w:t>
      </w:r>
      <w:r w:rsidR="00162D27" w:rsidRPr="00162D27">
        <w:t>du CERCIL-Musée Mémo</w:t>
      </w:r>
      <w:r w:rsidR="00162D27">
        <w:t>rial des enfants du Vel d’Hiv</w:t>
      </w:r>
      <w:r w:rsidR="000F0284">
        <w:t xml:space="preserve"> et présentation des ressources et ateliers pédagogiques</w:t>
      </w:r>
    </w:p>
    <w:p w14:paraId="6B92A930" w14:textId="161D490A" w:rsidR="0016216A" w:rsidRPr="00317F93" w:rsidRDefault="00B714C6" w:rsidP="005D4A03">
      <w:pPr>
        <w:pStyle w:val="Paragraphedeliste"/>
        <w:numPr>
          <w:ilvl w:val="0"/>
          <w:numId w:val="1"/>
        </w:numPr>
        <w:spacing w:after="0" w:line="240" w:lineRule="auto"/>
      </w:pPr>
      <w:r w:rsidRPr="00317F93">
        <w:t>11h</w:t>
      </w:r>
      <w:r w:rsidR="000F0284">
        <w:t>45</w:t>
      </w:r>
      <w:r w:rsidRPr="00317F93">
        <w:t>-1</w:t>
      </w:r>
      <w:r w:rsidR="000F0284">
        <w:t>2</w:t>
      </w:r>
      <w:r w:rsidR="0016216A" w:rsidRPr="00317F93">
        <w:t>h</w:t>
      </w:r>
      <w:r w:rsidR="00747E8B">
        <w:t>45</w:t>
      </w:r>
      <w:r w:rsidR="00DA0D5C" w:rsidRPr="00317F93">
        <w:t> </w:t>
      </w:r>
      <w:r w:rsidRPr="00317F93">
        <w:t xml:space="preserve">: </w:t>
      </w:r>
      <w:r w:rsidR="000F0284">
        <w:t>Déplacement du CERCIL à Orléans vers la Gare de Pithiviers</w:t>
      </w:r>
    </w:p>
    <w:p w14:paraId="7AE5E8BC" w14:textId="0C81C957" w:rsidR="00747E8B" w:rsidRDefault="0016216A" w:rsidP="005D4A03">
      <w:pPr>
        <w:pStyle w:val="Paragraphedeliste"/>
        <w:numPr>
          <w:ilvl w:val="0"/>
          <w:numId w:val="1"/>
        </w:numPr>
        <w:spacing w:after="0" w:line="240" w:lineRule="auto"/>
      </w:pPr>
      <w:r w:rsidRPr="00317F93">
        <w:t>12h</w:t>
      </w:r>
      <w:r w:rsidR="0073155A">
        <w:t>45</w:t>
      </w:r>
      <w:r w:rsidRPr="00317F93">
        <w:t>-1</w:t>
      </w:r>
      <w:r w:rsidR="00747E8B">
        <w:t>3</w:t>
      </w:r>
      <w:r w:rsidRPr="00317F93">
        <w:t>h</w:t>
      </w:r>
      <w:r w:rsidR="0073155A">
        <w:t>30</w:t>
      </w:r>
      <w:r w:rsidRPr="00317F93">
        <w:t xml:space="preserve"> : </w:t>
      </w:r>
      <w:r w:rsidR="0073155A" w:rsidRPr="00317F93">
        <w:t>Déjeuner sur place. Se munir d’un pique-nique</w:t>
      </w:r>
    </w:p>
    <w:p w14:paraId="2BA45B07" w14:textId="7459457B" w:rsidR="00747E8B" w:rsidRPr="00317F93" w:rsidRDefault="00747E8B" w:rsidP="00747E8B">
      <w:pPr>
        <w:pStyle w:val="Paragraphedeliste"/>
        <w:numPr>
          <w:ilvl w:val="0"/>
          <w:numId w:val="1"/>
        </w:numPr>
        <w:spacing w:after="0" w:line="240" w:lineRule="auto"/>
      </w:pPr>
      <w:r>
        <w:t>13h</w:t>
      </w:r>
      <w:r w:rsidR="0073155A">
        <w:t>30</w:t>
      </w:r>
      <w:r>
        <w:t>-1</w:t>
      </w:r>
      <w:r w:rsidR="0073155A">
        <w:t>5</w:t>
      </w:r>
      <w:r>
        <w:t>h</w:t>
      </w:r>
      <w:r w:rsidR="0073155A">
        <w:t>30</w:t>
      </w:r>
      <w:r>
        <w:t xml:space="preserve"> : </w:t>
      </w:r>
      <w:r w:rsidR="0073155A">
        <w:t>Visite de</w:t>
      </w:r>
      <w:r w:rsidR="00883562">
        <w:t xml:space="preserve"> la Gare de Pithiviers et présentation des ressources et ateliers pédagogiques</w:t>
      </w:r>
      <w:r w:rsidR="0073155A">
        <w:t xml:space="preserve"> </w:t>
      </w:r>
    </w:p>
    <w:p w14:paraId="497E05C6" w14:textId="65458C6E" w:rsidR="002305EA" w:rsidRPr="0073155A" w:rsidRDefault="009D51A3" w:rsidP="00E04B5F">
      <w:pPr>
        <w:pStyle w:val="Paragraphedeliste"/>
        <w:numPr>
          <w:ilvl w:val="0"/>
          <w:numId w:val="1"/>
        </w:numPr>
        <w:spacing w:after="0" w:line="240" w:lineRule="auto"/>
      </w:pPr>
      <w:r w:rsidRPr="0073155A">
        <w:t>1</w:t>
      </w:r>
      <w:r w:rsidR="0073155A" w:rsidRPr="0073155A">
        <w:t>5</w:t>
      </w:r>
      <w:r w:rsidRPr="0073155A">
        <w:t>h</w:t>
      </w:r>
      <w:r w:rsidR="0073155A" w:rsidRPr="0073155A">
        <w:t>30</w:t>
      </w:r>
      <w:r w:rsidRPr="0073155A">
        <w:t xml:space="preserve"> – 1</w:t>
      </w:r>
      <w:r w:rsidR="0073155A" w:rsidRPr="0073155A">
        <w:t>6</w:t>
      </w:r>
      <w:r w:rsidRPr="0073155A">
        <w:t>h</w:t>
      </w:r>
      <w:r w:rsidR="0016216A" w:rsidRPr="0073155A">
        <w:t>3</w:t>
      </w:r>
      <w:r w:rsidRPr="0073155A">
        <w:t>0</w:t>
      </w:r>
      <w:r w:rsidR="00DA0D5C" w:rsidRPr="0073155A">
        <w:t> </w:t>
      </w:r>
      <w:r w:rsidR="002305EA" w:rsidRPr="0073155A">
        <w:t xml:space="preserve">: </w:t>
      </w:r>
      <w:r w:rsidR="0073155A" w:rsidRPr="0073155A">
        <w:t xml:space="preserve">Rencontre avec Hubert </w:t>
      </w:r>
      <w:proofErr w:type="spellStart"/>
      <w:r w:rsidR="0073155A" w:rsidRPr="0073155A">
        <w:t>Strouk</w:t>
      </w:r>
      <w:proofErr w:type="spellEnd"/>
      <w:r w:rsidR="0073155A" w:rsidRPr="0073155A">
        <w:t>, professeur</w:t>
      </w:r>
      <w:r w:rsidR="0073155A">
        <w:t xml:space="preserve"> agrégé, enseignant d’histoire-géograp</w:t>
      </w:r>
      <w:r w:rsidR="008F2A4B">
        <w:t>hie et formateur, aujourd’hui responsable du service pédagogique au Mémorial de la Shoah</w:t>
      </w:r>
      <w:r w:rsidR="00284EE6">
        <w:t xml:space="preserve"> autour de son essai : </w:t>
      </w:r>
      <w:r w:rsidR="00284EE6" w:rsidRPr="0074414C">
        <w:rPr>
          <w:i/>
          <w:iCs/>
        </w:rPr>
        <w:t>Vel d’Hiv. Histoire et portée d’un discours.</w:t>
      </w:r>
      <w:r w:rsidR="00284EE6">
        <w:t xml:space="preserve"> </w:t>
      </w:r>
    </w:p>
    <w:p w14:paraId="4C9CDE88" w14:textId="642586FC" w:rsidR="0016216A" w:rsidRPr="0074414C" w:rsidRDefault="0016216A" w:rsidP="00E04B5F">
      <w:pPr>
        <w:pStyle w:val="Paragraphedeliste"/>
        <w:numPr>
          <w:ilvl w:val="0"/>
          <w:numId w:val="1"/>
        </w:numPr>
        <w:spacing w:after="0" w:line="240" w:lineRule="auto"/>
      </w:pPr>
      <w:r w:rsidRPr="0074414C">
        <w:t>1</w:t>
      </w:r>
      <w:r w:rsidR="0074414C" w:rsidRPr="0074414C">
        <w:t>6</w:t>
      </w:r>
      <w:r w:rsidRPr="0074414C">
        <w:t>h30-1</w:t>
      </w:r>
      <w:r w:rsidR="0074414C" w:rsidRPr="0074414C">
        <w:t>7</w:t>
      </w:r>
      <w:r w:rsidRPr="0074414C">
        <w:t>h</w:t>
      </w:r>
      <w:r w:rsidR="0074414C" w:rsidRPr="0074414C">
        <w:t xml:space="preserve">30 </w:t>
      </w:r>
      <w:r w:rsidRPr="0074414C">
        <w:t xml:space="preserve">: </w:t>
      </w:r>
      <w:r w:rsidR="0074414C" w:rsidRPr="0074414C">
        <w:t xml:space="preserve">Retour de la </w:t>
      </w:r>
      <w:r w:rsidR="0074414C">
        <w:t xml:space="preserve">navette </w:t>
      </w:r>
      <w:r w:rsidR="00E05B2B">
        <w:t xml:space="preserve">vers Orléans </w:t>
      </w:r>
    </w:p>
    <w:p w14:paraId="02B049E3" w14:textId="77777777" w:rsidR="002305EA" w:rsidRPr="00317F93" w:rsidRDefault="002305EA" w:rsidP="002305EA">
      <w:pPr>
        <w:spacing w:after="0" w:line="240" w:lineRule="auto"/>
      </w:pPr>
    </w:p>
    <w:p w14:paraId="400F2B7C" w14:textId="77777777" w:rsidR="00B47EC6" w:rsidRPr="00317F93" w:rsidRDefault="00B47EC6" w:rsidP="003D7E88">
      <w:pPr>
        <w:pBdr>
          <w:bottom w:val="single" w:sz="8" w:space="1" w:color="auto"/>
        </w:pBdr>
        <w:spacing w:after="0" w:line="240" w:lineRule="auto"/>
        <w:rPr>
          <w:b/>
          <w:bCs/>
        </w:rPr>
      </w:pPr>
      <w:r w:rsidRPr="00317F93">
        <w:rPr>
          <w:b/>
          <w:bCs/>
        </w:rPr>
        <w:t>LA JOURNÉE ACADÉMIQUE</w:t>
      </w:r>
    </w:p>
    <w:p w14:paraId="2103F95C" w14:textId="2678010E" w:rsidR="002305EA" w:rsidRPr="00317F93" w:rsidRDefault="00B47EC6" w:rsidP="002305EA">
      <w:pPr>
        <w:spacing w:after="0" w:line="240" w:lineRule="auto"/>
        <w:jc w:val="both"/>
      </w:pPr>
      <w:r w:rsidRPr="00317F93">
        <w:t xml:space="preserve">Journée de formation destinée aux enseignants </w:t>
      </w:r>
      <w:r w:rsidR="004908BD" w:rsidRPr="00317F93">
        <w:t>du second degré.</w:t>
      </w:r>
      <w:r w:rsidRPr="00317F93">
        <w:t xml:space="preserve"> </w:t>
      </w:r>
    </w:p>
    <w:p w14:paraId="30820994" w14:textId="74AF735D" w:rsidR="00B47EC6" w:rsidRPr="00317F93" w:rsidRDefault="002305EA" w:rsidP="002305EA">
      <w:pPr>
        <w:spacing w:after="0" w:line="240" w:lineRule="auto"/>
        <w:jc w:val="both"/>
      </w:pPr>
      <w:r w:rsidRPr="00317F93">
        <w:t>Objectif</w:t>
      </w:r>
      <w:r w:rsidR="00B11778" w:rsidRPr="00317F93">
        <w:t>s</w:t>
      </w:r>
      <w:r w:rsidR="00DA0D5C" w:rsidRPr="00317F93">
        <w:t> </w:t>
      </w:r>
      <w:r w:rsidRPr="00317F93">
        <w:t xml:space="preserve">: </w:t>
      </w:r>
      <w:r w:rsidR="00A22BB7" w:rsidRPr="00317F93">
        <w:t xml:space="preserve">Découvrir ou redécouvrir </w:t>
      </w:r>
      <w:r w:rsidR="00B92CB2" w:rsidRPr="00317F93">
        <w:t>deux</w:t>
      </w:r>
      <w:r w:rsidR="00A22BB7" w:rsidRPr="00317F93">
        <w:t xml:space="preserve"> lieu</w:t>
      </w:r>
      <w:r w:rsidR="00B92CB2" w:rsidRPr="00317F93">
        <w:t>x</w:t>
      </w:r>
      <w:r w:rsidR="00A22BB7" w:rsidRPr="00317F93">
        <w:t xml:space="preserve"> de mémoire et de pédagogie </w:t>
      </w:r>
      <w:r w:rsidR="00B92CB2" w:rsidRPr="00317F93">
        <w:t xml:space="preserve">complémentaires </w:t>
      </w:r>
      <w:r w:rsidR="00A22BB7" w:rsidRPr="00317F93">
        <w:t>à travers la présentation de l’exposition du musée, des ressources pédagogiques à destination des publics scolaires et la visite à Pithiviers d’un des principaux lieux d’internement du Loiret pendant la Seconde Guerre mondiale.</w:t>
      </w:r>
    </w:p>
    <w:p w14:paraId="07B62D5D" w14:textId="77777777" w:rsidR="00B47EC6" w:rsidRPr="00317F93" w:rsidRDefault="00B47EC6" w:rsidP="002305EA">
      <w:pPr>
        <w:spacing w:after="0" w:line="240" w:lineRule="auto"/>
      </w:pPr>
    </w:p>
    <w:p w14:paraId="72F6FDE8" w14:textId="1949BA1F" w:rsidR="00B47EC6" w:rsidRPr="00317F93" w:rsidRDefault="00A22BB7" w:rsidP="003D7E88">
      <w:pPr>
        <w:pBdr>
          <w:bottom w:val="single" w:sz="8" w:space="1" w:color="auto"/>
        </w:pBdr>
        <w:spacing w:after="0" w:line="240" w:lineRule="auto"/>
        <w:rPr>
          <w:b/>
          <w:bCs/>
          <w:color w:val="000000" w:themeColor="text1"/>
        </w:rPr>
      </w:pPr>
      <w:r w:rsidRPr="00317F93">
        <w:rPr>
          <w:b/>
          <w:bCs/>
          <w:color w:val="000000" w:themeColor="text1"/>
        </w:rPr>
        <w:t>LE CERCIL – MUSÉE MÉMORIAL DES ENFANTS DU VEL D’HIV</w:t>
      </w:r>
      <w:r w:rsidR="009D4A18">
        <w:rPr>
          <w:b/>
          <w:bCs/>
          <w:color w:val="000000" w:themeColor="text1"/>
        </w:rPr>
        <w:t xml:space="preserve"> &amp; </w:t>
      </w:r>
      <w:r w:rsidR="00DB0671">
        <w:rPr>
          <w:b/>
          <w:bCs/>
          <w:color w:val="000000" w:themeColor="text1"/>
        </w:rPr>
        <w:t>LA GARE DE PITHIVIERS</w:t>
      </w:r>
    </w:p>
    <w:p w14:paraId="61DC655E" w14:textId="4EAF0A01" w:rsidR="002305EA" w:rsidRPr="00317F93" w:rsidRDefault="00A22BB7" w:rsidP="00A22BB7">
      <w:pPr>
        <w:spacing w:after="0" w:line="240" w:lineRule="auto"/>
        <w:jc w:val="both"/>
      </w:pPr>
      <w:r w:rsidRPr="00317F93">
        <w:t>Le CERCIL, Musée-Mémorial des enfants du Vel d’Hiv est un centre d’histoire et d</w:t>
      </w:r>
      <w:r w:rsidR="00AE6F23">
        <w:t xml:space="preserve">’éducation à Orléans. </w:t>
      </w:r>
      <w:r w:rsidRPr="00317F93">
        <w:t>Son exposition retrace l’histoire des camps d’internement dans le Loiret pendant la Seconde Guerre mondiale</w:t>
      </w:r>
      <w:r w:rsidR="00DA0D5C" w:rsidRPr="00317F93">
        <w:t> </w:t>
      </w:r>
      <w:r w:rsidRPr="00317F93">
        <w:t>: Beaune-la-Rolande, Pithiviers et Jargeau.</w:t>
      </w:r>
      <w:r w:rsidR="00DB0671">
        <w:t xml:space="preserve"> </w:t>
      </w:r>
      <w:r w:rsidRPr="00317F93">
        <w:t>Un Mémorial est dédié aux milliers d’enfants qui y furent détenus.</w:t>
      </w:r>
    </w:p>
    <w:p w14:paraId="487A67B4" w14:textId="642D7F40" w:rsidR="002C53D1" w:rsidRPr="00317F93" w:rsidRDefault="00DB0671" w:rsidP="00A22BB7">
      <w:pPr>
        <w:spacing w:after="0" w:line="240" w:lineRule="auto"/>
        <w:jc w:val="both"/>
      </w:pPr>
      <w:r>
        <w:t>La Gare de Pithiviers</w:t>
      </w:r>
      <w:r w:rsidR="00AE6F23">
        <w:t xml:space="preserve"> est également un centre d’histoire et d’éducation</w:t>
      </w:r>
      <w:r w:rsidR="009849CD">
        <w:t>, i</w:t>
      </w:r>
      <w:r w:rsidR="0030702C">
        <w:t xml:space="preserve">nauguré en </w:t>
      </w:r>
      <w:r w:rsidR="009849CD">
        <w:t xml:space="preserve">2022. </w:t>
      </w:r>
      <w:r w:rsidR="00D00DB4" w:rsidRPr="00D00DB4">
        <w:t xml:space="preserve">L’ancienne gare est un des lieux </w:t>
      </w:r>
      <w:proofErr w:type="spellStart"/>
      <w:r w:rsidR="00D00DB4" w:rsidRPr="00D00DB4">
        <w:t>emblématiques</w:t>
      </w:r>
      <w:proofErr w:type="spellEnd"/>
      <w:r w:rsidR="00D00DB4" w:rsidRPr="00D00DB4">
        <w:t xml:space="preserve"> de l’internement et de la </w:t>
      </w:r>
      <w:proofErr w:type="spellStart"/>
      <w:r w:rsidR="00D00DB4" w:rsidRPr="00D00DB4">
        <w:t>déportation</w:t>
      </w:r>
      <w:proofErr w:type="spellEnd"/>
      <w:r w:rsidR="00D00DB4" w:rsidRPr="00D00DB4">
        <w:t xml:space="preserve"> des Juifs de France, 6 convois sont partis de la gare de Pithiviers. </w:t>
      </w:r>
      <w:r w:rsidR="00953867">
        <w:t>L’exposition permanente retrace l’histoire</w:t>
      </w:r>
      <w:r w:rsidR="00196D50">
        <w:t xml:space="preserve"> de la gare à proximité du camp</w:t>
      </w:r>
      <w:r w:rsidR="00953867">
        <w:t xml:space="preserve"> </w:t>
      </w:r>
      <w:r w:rsidR="00281B25">
        <w:t xml:space="preserve">et </w:t>
      </w:r>
      <w:r w:rsidR="00196D50">
        <w:t>son</w:t>
      </w:r>
      <w:r w:rsidR="00281B25">
        <w:t xml:space="preserve"> rôle dans le génocide</w:t>
      </w:r>
      <w:r w:rsidR="00F4703E">
        <w:t xml:space="preserve">. </w:t>
      </w:r>
    </w:p>
    <w:p w14:paraId="70C6A6A1" w14:textId="77777777" w:rsidR="00A22BB7" w:rsidRPr="00317F93" w:rsidRDefault="00A22BB7" w:rsidP="00A22BB7">
      <w:pPr>
        <w:spacing w:after="0" w:line="240" w:lineRule="auto"/>
        <w:jc w:val="both"/>
      </w:pPr>
    </w:p>
    <w:p w14:paraId="567D089D" w14:textId="1E431EA0" w:rsidR="00CF32BD" w:rsidRPr="00317F93" w:rsidRDefault="00CF32BD">
      <w:pPr>
        <w:rPr>
          <w:rFonts w:eastAsia="Times New Roman" w:cs="Arial"/>
          <w:b/>
          <w:bCs/>
          <w:noProof/>
          <w:lang w:eastAsia="fr-FR"/>
        </w:rPr>
      </w:pPr>
      <w:r w:rsidRPr="00317F93">
        <w:rPr>
          <w:rFonts w:eastAsia="Times New Roman" w:cs="Arial"/>
          <w:b/>
          <w:bCs/>
        </w:rPr>
        <w:br w:type="page"/>
      </w:r>
    </w:p>
    <w:p w14:paraId="6947D62C" w14:textId="77777777" w:rsidR="00B032DB" w:rsidRPr="00317F93" w:rsidRDefault="00B032DB" w:rsidP="00093A4A">
      <w:pPr>
        <w:pStyle w:val="Prformat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jc w:val="center"/>
        <w:rPr>
          <w:rFonts w:asciiTheme="minorHAnsi" w:eastAsia="Times New Roman" w:hAnsiTheme="minorHAnsi" w:cs="Arial"/>
          <w:b/>
          <w:bCs/>
          <w:sz w:val="22"/>
          <w:szCs w:val="22"/>
          <w:lang w:val="fr-FR"/>
        </w:rPr>
      </w:pPr>
    </w:p>
    <w:p w14:paraId="621C4BF1" w14:textId="77777777" w:rsidR="00B032DB" w:rsidRPr="00317F93" w:rsidRDefault="00B032DB" w:rsidP="00093A4A">
      <w:pPr>
        <w:pStyle w:val="Prformat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jc w:val="center"/>
        <w:rPr>
          <w:rFonts w:asciiTheme="minorHAnsi" w:eastAsia="Times New Roman" w:hAnsiTheme="minorHAnsi" w:cs="Arial"/>
          <w:b/>
          <w:bCs/>
          <w:sz w:val="22"/>
          <w:szCs w:val="22"/>
          <w:lang w:val="fr-FR"/>
        </w:rPr>
      </w:pPr>
    </w:p>
    <w:p w14:paraId="15C060DB" w14:textId="202EF1DF" w:rsidR="003D7E88" w:rsidRPr="00317F93" w:rsidRDefault="003D7E88" w:rsidP="00093A4A">
      <w:pPr>
        <w:pStyle w:val="Prformat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jc w:val="center"/>
        <w:rPr>
          <w:rFonts w:asciiTheme="minorHAnsi" w:eastAsia="Times New Roman" w:hAnsiTheme="minorHAnsi" w:cs="Arial"/>
          <w:sz w:val="22"/>
          <w:szCs w:val="22"/>
          <w:lang w:val="fr-FR"/>
        </w:rPr>
      </w:pPr>
      <w:r w:rsidRPr="00317F93">
        <w:rPr>
          <w:rFonts w:asciiTheme="minorHAnsi" w:eastAsia="Times New Roman" w:hAnsiTheme="minorHAnsi" w:cs="Arial"/>
          <w:b/>
          <w:bCs/>
          <w:sz w:val="22"/>
          <w:szCs w:val="22"/>
          <w:lang w:val="fr-FR"/>
        </w:rPr>
        <w:t xml:space="preserve">Demande d’inscription à renseigner </w:t>
      </w:r>
      <w:r w:rsidR="008017D7">
        <w:rPr>
          <w:rFonts w:asciiTheme="minorHAnsi" w:eastAsia="Times New Roman" w:hAnsiTheme="minorHAnsi" w:cs="Arial"/>
          <w:b/>
          <w:bCs/>
          <w:sz w:val="22"/>
          <w:szCs w:val="22"/>
          <w:lang w:val="fr-FR"/>
        </w:rPr>
        <w:t>jusqu’au</w:t>
      </w:r>
      <w:bookmarkStart w:id="0" w:name="_GoBack"/>
      <w:bookmarkEnd w:id="0"/>
      <w:r w:rsidRPr="00317F93">
        <w:rPr>
          <w:rFonts w:asciiTheme="minorHAnsi" w:eastAsia="Times New Roman" w:hAnsiTheme="minorHAnsi" w:cs="Arial"/>
          <w:b/>
          <w:bCs/>
          <w:sz w:val="22"/>
          <w:szCs w:val="22"/>
          <w:lang w:val="fr-FR"/>
        </w:rPr>
        <w:t xml:space="preserve"> </w:t>
      </w:r>
      <w:r w:rsidR="008017D7">
        <w:rPr>
          <w:rFonts w:asciiTheme="minorHAnsi" w:eastAsia="Times New Roman" w:hAnsiTheme="minorHAnsi" w:cs="Arial"/>
          <w:b/>
          <w:bCs/>
          <w:sz w:val="22"/>
          <w:szCs w:val="22"/>
          <w:lang w:val="fr-FR"/>
        </w:rPr>
        <w:t>17</w:t>
      </w:r>
      <w:r w:rsidR="00F045ED" w:rsidRPr="00317F93">
        <w:rPr>
          <w:rFonts w:asciiTheme="minorHAnsi" w:eastAsia="Times New Roman" w:hAnsiTheme="minorHAnsi" w:cs="Arial"/>
          <w:b/>
          <w:bCs/>
          <w:sz w:val="22"/>
          <w:szCs w:val="22"/>
          <w:lang w:val="fr-FR"/>
        </w:rPr>
        <w:t xml:space="preserve"> </w:t>
      </w:r>
      <w:r w:rsidR="00E04B5F" w:rsidRPr="00317F93">
        <w:rPr>
          <w:rFonts w:asciiTheme="minorHAnsi" w:eastAsia="Times New Roman" w:hAnsiTheme="minorHAnsi" w:cs="Arial"/>
          <w:b/>
          <w:bCs/>
          <w:sz w:val="22"/>
          <w:szCs w:val="22"/>
          <w:lang w:val="fr-FR"/>
        </w:rPr>
        <w:t>septembre</w:t>
      </w:r>
      <w:r w:rsidR="00093A4A" w:rsidRPr="00317F93">
        <w:rPr>
          <w:rFonts w:asciiTheme="minorHAnsi" w:eastAsia="Times New Roman" w:hAnsiTheme="minorHAnsi" w:cs="Arial"/>
          <w:b/>
          <w:bCs/>
          <w:sz w:val="22"/>
          <w:szCs w:val="22"/>
          <w:lang w:val="fr-FR"/>
        </w:rPr>
        <w:t xml:space="preserve"> 202</w:t>
      </w:r>
      <w:r w:rsidR="00A87C03">
        <w:rPr>
          <w:rFonts w:asciiTheme="minorHAnsi" w:eastAsia="Times New Roman" w:hAnsiTheme="minorHAnsi" w:cs="Arial"/>
          <w:b/>
          <w:bCs/>
          <w:sz w:val="22"/>
          <w:szCs w:val="22"/>
          <w:lang w:val="fr-FR"/>
        </w:rPr>
        <w:t>5</w:t>
      </w:r>
      <w:r w:rsidR="008017D7">
        <w:rPr>
          <w:rFonts w:asciiTheme="minorHAnsi" w:eastAsia="Times New Roman" w:hAnsiTheme="minorHAnsi" w:cs="Arial"/>
          <w:b/>
          <w:bCs/>
          <w:sz w:val="22"/>
          <w:szCs w:val="22"/>
          <w:lang w:val="fr-FR"/>
        </w:rPr>
        <w:t xml:space="preserve"> inclus</w:t>
      </w:r>
    </w:p>
    <w:p w14:paraId="105061AA" w14:textId="3A30B817" w:rsidR="003D7E88" w:rsidRPr="00317F93" w:rsidRDefault="00093A4A" w:rsidP="00093A4A">
      <w:pPr>
        <w:pStyle w:val="Prformat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jc w:val="center"/>
        <w:rPr>
          <w:rFonts w:asciiTheme="minorHAnsi" w:eastAsia="Times New Roman" w:hAnsiTheme="minorHAnsi" w:cs="Arial"/>
          <w:sz w:val="22"/>
          <w:szCs w:val="22"/>
          <w:lang w:val="fr-FR"/>
        </w:rPr>
      </w:pPr>
      <w:r w:rsidRPr="00317F93">
        <w:rPr>
          <w:rFonts w:asciiTheme="minorHAnsi" w:eastAsia="Times New Roman" w:hAnsiTheme="minorHAnsi" w:cs="Arial"/>
          <w:sz w:val="22"/>
          <w:szCs w:val="22"/>
          <w:lang w:val="fr-FR"/>
        </w:rPr>
        <w:t>À</w:t>
      </w:r>
      <w:r w:rsidR="003D7E88" w:rsidRPr="00317F93">
        <w:rPr>
          <w:rFonts w:asciiTheme="minorHAnsi" w:eastAsia="Times New Roman" w:hAnsiTheme="minorHAnsi" w:cs="Arial"/>
          <w:sz w:val="22"/>
          <w:szCs w:val="22"/>
          <w:lang w:val="fr-FR"/>
        </w:rPr>
        <w:t xml:space="preserve"> renvoyer </w:t>
      </w:r>
      <w:r w:rsidR="003D7E88" w:rsidRPr="00317F93">
        <w:rPr>
          <w:rFonts w:asciiTheme="minorHAnsi" w:eastAsia="Times New Roman" w:hAnsiTheme="minorHAnsi" w:cs="Arial"/>
          <w:b/>
          <w:bCs/>
          <w:sz w:val="22"/>
          <w:szCs w:val="22"/>
          <w:u w:val="single"/>
          <w:lang w:val="fr-FR"/>
        </w:rPr>
        <w:t>exclusivement</w:t>
      </w:r>
      <w:r w:rsidR="003D7E88" w:rsidRPr="00317F93">
        <w:rPr>
          <w:rFonts w:asciiTheme="minorHAnsi" w:eastAsia="Times New Roman" w:hAnsiTheme="minorHAnsi" w:cs="Arial"/>
          <w:sz w:val="22"/>
          <w:szCs w:val="22"/>
          <w:u w:val="single"/>
          <w:lang w:val="fr-FR"/>
        </w:rPr>
        <w:t xml:space="preserve"> </w:t>
      </w:r>
      <w:r w:rsidR="003D7E88" w:rsidRPr="00317F93">
        <w:rPr>
          <w:rFonts w:asciiTheme="minorHAnsi" w:eastAsia="Times New Roman" w:hAnsiTheme="minorHAnsi" w:cs="Arial"/>
          <w:b/>
          <w:bCs/>
          <w:sz w:val="22"/>
          <w:szCs w:val="22"/>
          <w:u w:val="single"/>
          <w:lang w:val="fr-FR"/>
        </w:rPr>
        <w:t>par l’adresse électronique de l’établissement</w:t>
      </w:r>
      <w:r w:rsidR="003D7E88" w:rsidRPr="00317F93">
        <w:rPr>
          <w:rFonts w:asciiTheme="minorHAnsi" w:eastAsia="Times New Roman" w:hAnsiTheme="minorHAnsi" w:cs="Arial"/>
          <w:sz w:val="22"/>
          <w:szCs w:val="22"/>
          <w:lang w:val="fr-FR"/>
        </w:rPr>
        <w:t xml:space="preserve"> à</w:t>
      </w:r>
      <w:r w:rsidR="00DA0D5C" w:rsidRPr="00317F93">
        <w:rPr>
          <w:rFonts w:asciiTheme="minorHAnsi" w:eastAsia="Times New Roman" w:hAnsiTheme="minorHAnsi" w:cs="Arial"/>
          <w:sz w:val="22"/>
          <w:szCs w:val="22"/>
          <w:lang w:val="fr-FR"/>
        </w:rPr>
        <w:t> </w:t>
      </w:r>
      <w:r w:rsidR="003D7E88" w:rsidRPr="00317F93">
        <w:rPr>
          <w:rFonts w:asciiTheme="minorHAnsi" w:eastAsia="Times New Roman" w:hAnsiTheme="minorHAnsi" w:cs="Arial"/>
          <w:sz w:val="22"/>
          <w:szCs w:val="22"/>
          <w:lang w:val="fr-FR"/>
        </w:rPr>
        <w:t xml:space="preserve">: </w:t>
      </w:r>
    </w:p>
    <w:p w14:paraId="76BF81C2" w14:textId="77777777" w:rsidR="003D7E88" w:rsidRPr="00317F93" w:rsidRDefault="008017D7" w:rsidP="00093A4A">
      <w:pPr>
        <w:pStyle w:val="Prformat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jc w:val="center"/>
        <w:rPr>
          <w:rFonts w:asciiTheme="minorHAnsi" w:hAnsiTheme="minorHAnsi" w:cs="Arial"/>
          <w:b/>
          <w:bCs/>
          <w:sz w:val="22"/>
          <w:szCs w:val="22"/>
          <w:lang w:val="fr-FR"/>
        </w:rPr>
      </w:pPr>
      <w:hyperlink r:id="rId7" w:history="1">
        <w:r w:rsidR="003D7E88" w:rsidRPr="00317F93">
          <w:rPr>
            <w:rStyle w:val="Lienhypertexte"/>
            <w:rFonts w:asciiTheme="minorHAnsi" w:hAnsiTheme="minorHAnsi" w:cs="Arial"/>
            <w:b/>
            <w:bCs/>
            <w:sz w:val="22"/>
            <w:szCs w:val="22"/>
            <w:lang w:val="fr-FR"/>
          </w:rPr>
          <w:t>daac@ac-orleans-tours.fr</w:t>
        </w:r>
      </w:hyperlink>
    </w:p>
    <w:p w14:paraId="14AF23A8" w14:textId="5DA96A11" w:rsidR="003D7E88" w:rsidRPr="002A6329" w:rsidRDefault="003D7E88" w:rsidP="002A6329">
      <w:pPr>
        <w:pStyle w:val="Prformat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Theme="minorHAnsi" w:eastAsia="Times New Roman" w:hAnsiTheme="minorHAnsi" w:cs="Arial"/>
          <w:b/>
          <w:bCs/>
          <w:sz w:val="22"/>
          <w:szCs w:val="22"/>
          <w:lang w:val="fr-FR"/>
        </w:rPr>
      </w:pPr>
      <w:r w:rsidRPr="002A6329">
        <w:rPr>
          <w:rFonts w:asciiTheme="minorHAnsi" w:hAnsiTheme="minorHAnsi" w:cs="Arial"/>
          <w:b/>
          <w:bCs/>
          <w:sz w:val="22"/>
          <w:szCs w:val="22"/>
          <w:lang w:val="fr-FR"/>
        </w:rPr>
        <w:t>L’inscription sera validée par la Daac par courrier électronique vers l’adresse électronique de l’établissement</w:t>
      </w:r>
      <w:r w:rsidR="002A6329" w:rsidRPr="002A6329">
        <w:rPr>
          <w:rFonts w:asciiTheme="minorHAnsi" w:hAnsiTheme="minorHAnsi" w:cs="Arial"/>
          <w:b/>
          <w:bCs/>
          <w:sz w:val="22"/>
          <w:szCs w:val="22"/>
          <w:lang w:val="fr-FR"/>
        </w:rPr>
        <w:t>. A</w:t>
      </w:r>
      <w:r w:rsidR="00DA0D5C" w:rsidRPr="002A6329">
        <w:rPr>
          <w:rFonts w:asciiTheme="minorHAnsi" w:eastAsia="Times New Roman" w:hAnsiTheme="minorHAnsi" w:cs="Arial"/>
          <w:b/>
          <w:bCs/>
          <w:sz w:val="22"/>
          <w:szCs w:val="22"/>
          <w:lang w:val="fr-FR"/>
        </w:rPr>
        <w:t xml:space="preserve">cune modification ne sera acceptée après </w:t>
      </w:r>
      <w:r w:rsidR="002A6329" w:rsidRPr="002A6329">
        <w:rPr>
          <w:rFonts w:asciiTheme="minorHAnsi" w:eastAsia="Times New Roman" w:hAnsiTheme="minorHAnsi" w:cs="Arial"/>
          <w:b/>
          <w:bCs/>
          <w:sz w:val="22"/>
          <w:szCs w:val="22"/>
          <w:lang w:val="fr-FR"/>
        </w:rPr>
        <w:t>validation</w:t>
      </w:r>
      <w:r w:rsidR="002A6329">
        <w:rPr>
          <w:rFonts w:asciiTheme="minorHAnsi" w:eastAsia="Times New Roman" w:hAnsiTheme="minorHAnsi" w:cs="Arial"/>
          <w:b/>
          <w:bCs/>
          <w:sz w:val="22"/>
          <w:szCs w:val="22"/>
          <w:lang w:val="fr-FR"/>
        </w:rPr>
        <w:t>.</w:t>
      </w:r>
    </w:p>
    <w:p w14:paraId="1DF78E71" w14:textId="77777777" w:rsidR="003D7E88" w:rsidRPr="002A6329" w:rsidRDefault="003D7E88" w:rsidP="003D7E88">
      <w:pPr>
        <w:pStyle w:val="PrformatHTML"/>
        <w:ind w:left="360"/>
        <w:rPr>
          <w:rFonts w:asciiTheme="minorHAnsi" w:hAnsiTheme="minorHAnsi"/>
          <w:sz w:val="22"/>
          <w:szCs w:val="22"/>
          <w:lang w:val="fr-F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8"/>
        <w:gridCol w:w="3208"/>
        <w:gridCol w:w="3212"/>
      </w:tblGrid>
      <w:tr w:rsidR="003D7E88" w:rsidRPr="00B659B9" w14:paraId="32DD10AE" w14:textId="77777777" w:rsidTr="00B659B9">
        <w:tc>
          <w:tcPr>
            <w:tcW w:w="1666" w:type="pct"/>
            <w:shd w:val="clear" w:color="auto" w:fill="D9D9D9" w:themeFill="background1" w:themeFillShade="D9"/>
            <w:vAlign w:val="center"/>
          </w:tcPr>
          <w:p w14:paraId="3D20578C" w14:textId="77777777" w:rsidR="003D7E88" w:rsidRPr="00B659B9" w:rsidRDefault="003D7E88" w:rsidP="00093A4A">
            <w:pPr>
              <w:pStyle w:val="Titre1"/>
              <w:rPr>
                <w:rFonts w:asciiTheme="minorHAnsi" w:hAnsiTheme="minorHAnsi" w:cs="Arial"/>
                <w:sz w:val="22"/>
                <w:szCs w:val="22"/>
                <w:lang w:val="fr-FR"/>
              </w:rPr>
            </w:pPr>
            <w:r w:rsidRPr="00B659B9">
              <w:rPr>
                <w:rFonts w:asciiTheme="minorHAnsi" w:hAnsiTheme="minorHAnsi" w:cs="Arial"/>
                <w:sz w:val="22"/>
                <w:szCs w:val="22"/>
                <w:lang w:val="fr-FR"/>
              </w:rPr>
              <w:t>Nom-Prénom</w:t>
            </w:r>
          </w:p>
        </w:tc>
        <w:tc>
          <w:tcPr>
            <w:tcW w:w="1666" w:type="pct"/>
            <w:shd w:val="clear" w:color="auto" w:fill="D9D9D9" w:themeFill="background1" w:themeFillShade="D9"/>
            <w:vAlign w:val="center"/>
          </w:tcPr>
          <w:p w14:paraId="1CCB6F2D" w14:textId="77777777" w:rsidR="003D7E88" w:rsidRPr="00B659B9" w:rsidRDefault="003D7E88" w:rsidP="00093A4A">
            <w:pPr>
              <w:pStyle w:val="Titre1"/>
              <w:rPr>
                <w:rFonts w:asciiTheme="minorHAnsi" w:hAnsiTheme="minorHAnsi" w:cs="Arial"/>
                <w:bCs/>
                <w:sz w:val="22"/>
                <w:szCs w:val="22"/>
                <w:lang w:val="fr-FR"/>
              </w:rPr>
            </w:pPr>
            <w:r w:rsidRPr="00B659B9">
              <w:rPr>
                <w:rFonts w:asciiTheme="minorHAnsi" w:hAnsiTheme="minorHAnsi" w:cs="Arial"/>
                <w:bCs/>
                <w:sz w:val="22"/>
                <w:szCs w:val="22"/>
                <w:lang w:val="fr-FR"/>
              </w:rPr>
              <w:t>Etablissement / Ville</w:t>
            </w:r>
          </w:p>
        </w:tc>
        <w:tc>
          <w:tcPr>
            <w:tcW w:w="1668" w:type="pct"/>
            <w:shd w:val="clear" w:color="auto" w:fill="D9D9D9" w:themeFill="background1" w:themeFillShade="D9"/>
            <w:vAlign w:val="center"/>
          </w:tcPr>
          <w:p w14:paraId="4374D89B" w14:textId="77777777" w:rsidR="003D7E88" w:rsidRPr="00B659B9" w:rsidRDefault="003D7E88" w:rsidP="00093A4A">
            <w:pPr>
              <w:spacing w:after="0" w:line="240" w:lineRule="auto"/>
              <w:jc w:val="center"/>
              <w:rPr>
                <w:rFonts w:cs="Arial"/>
                <w:b/>
                <w:bCs/>
              </w:rPr>
            </w:pPr>
            <w:r w:rsidRPr="00B659B9">
              <w:rPr>
                <w:rFonts w:cs="Arial"/>
                <w:b/>
                <w:bCs/>
              </w:rPr>
              <w:t>Adresse électronique</w:t>
            </w:r>
          </w:p>
          <w:p w14:paraId="74A6822E" w14:textId="77777777" w:rsidR="003D7E88" w:rsidRPr="00B659B9" w:rsidRDefault="003D7E88" w:rsidP="00093A4A">
            <w:pPr>
              <w:spacing w:after="0" w:line="240" w:lineRule="auto"/>
              <w:jc w:val="center"/>
              <w:rPr>
                <w:rFonts w:cs="Arial"/>
                <w:b/>
                <w:bCs/>
              </w:rPr>
            </w:pPr>
            <w:proofErr w:type="gramStart"/>
            <w:r w:rsidRPr="00B659B9">
              <w:rPr>
                <w:rFonts w:cs="Arial"/>
                <w:b/>
                <w:bCs/>
              </w:rPr>
              <w:t>de</w:t>
            </w:r>
            <w:proofErr w:type="gramEnd"/>
            <w:r w:rsidRPr="00B659B9">
              <w:rPr>
                <w:rFonts w:cs="Arial"/>
                <w:b/>
                <w:bCs/>
              </w:rPr>
              <w:t xml:space="preserve"> l’établissement</w:t>
            </w:r>
          </w:p>
        </w:tc>
      </w:tr>
      <w:tr w:rsidR="003D7E88" w:rsidRPr="00B659B9" w14:paraId="431AE9A9" w14:textId="77777777" w:rsidTr="00B659B9">
        <w:tc>
          <w:tcPr>
            <w:tcW w:w="1666" w:type="pct"/>
            <w:vAlign w:val="center"/>
          </w:tcPr>
          <w:p w14:paraId="65D5A153" w14:textId="77777777" w:rsidR="003D7E88" w:rsidRPr="00B659B9" w:rsidRDefault="003D7E88" w:rsidP="00093A4A">
            <w:pPr>
              <w:rPr>
                <w:rFonts w:cs="Arial"/>
                <w:b/>
                <w:bCs/>
              </w:rPr>
            </w:pPr>
          </w:p>
          <w:p w14:paraId="4F9ADD3F" w14:textId="77777777" w:rsidR="003D7E88" w:rsidRPr="00B659B9" w:rsidRDefault="003D7E88" w:rsidP="00093A4A">
            <w:pPr>
              <w:rPr>
                <w:rFonts w:cs="Arial"/>
                <w:b/>
                <w:bCs/>
              </w:rPr>
            </w:pPr>
            <w:r w:rsidRPr="00B659B9">
              <w:rPr>
                <w:rFonts w:cs="Arial"/>
                <w:b/>
                <w:bCs/>
              </w:rPr>
              <w:t>1)</w:t>
            </w:r>
          </w:p>
          <w:p w14:paraId="0326898A" w14:textId="77777777" w:rsidR="003D7E88" w:rsidRPr="00B659B9" w:rsidRDefault="003D7E88" w:rsidP="00093A4A">
            <w:pPr>
              <w:rPr>
                <w:rFonts w:cs="Arial"/>
                <w:b/>
                <w:bCs/>
              </w:rPr>
            </w:pPr>
          </w:p>
        </w:tc>
        <w:tc>
          <w:tcPr>
            <w:tcW w:w="1666" w:type="pct"/>
            <w:vAlign w:val="center"/>
          </w:tcPr>
          <w:p w14:paraId="787729D4" w14:textId="77777777" w:rsidR="003D7E88" w:rsidRPr="00B659B9" w:rsidRDefault="003D7E88" w:rsidP="00093A4A">
            <w:pPr>
              <w:rPr>
                <w:rFonts w:cs="Arial"/>
              </w:rPr>
            </w:pPr>
          </w:p>
        </w:tc>
        <w:tc>
          <w:tcPr>
            <w:tcW w:w="1668" w:type="pct"/>
            <w:vAlign w:val="center"/>
          </w:tcPr>
          <w:p w14:paraId="0E8C9ACA" w14:textId="77777777" w:rsidR="003D7E88" w:rsidRPr="00B659B9" w:rsidRDefault="003D7E88" w:rsidP="00093A4A">
            <w:pPr>
              <w:rPr>
                <w:rFonts w:cs="Arial"/>
              </w:rPr>
            </w:pPr>
          </w:p>
        </w:tc>
      </w:tr>
      <w:tr w:rsidR="003D7E88" w:rsidRPr="00B659B9" w14:paraId="3E930576" w14:textId="77777777" w:rsidTr="00B659B9">
        <w:tc>
          <w:tcPr>
            <w:tcW w:w="1666" w:type="pct"/>
            <w:vAlign w:val="center"/>
          </w:tcPr>
          <w:p w14:paraId="7A82CDA9" w14:textId="77777777" w:rsidR="003D7E88" w:rsidRPr="00B659B9" w:rsidRDefault="003D7E88" w:rsidP="00093A4A">
            <w:pPr>
              <w:rPr>
                <w:rFonts w:cs="Arial"/>
                <w:b/>
                <w:bCs/>
              </w:rPr>
            </w:pPr>
          </w:p>
          <w:p w14:paraId="0718C15D" w14:textId="77777777" w:rsidR="003D7E88" w:rsidRPr="00B659B9" w:rsidRDefault="003D7E88" w:rsidP="00093A4A">
            <w:pPr>
              <w:rPr>
                <w:rFonts w:cs="Arial"/>
                <w:b/>
                <w:bCs/>
              </w:rPr>
            </w:pPr>
            <w:r w:rsidRPr="00B659B9">
              <w:rPr>
                <w:rFonts w:cs="Arial"/>
                <w:b/>
                <w:bCs/>
              </w:rPr>
              <w:t>2)</w:t>
            </w:r>
          </w:p>
          <w:p w14:paraId="5BBEAEBA" w14:textId="77777777" w:rsidR="003D7E88" w:rsidRPr="00B659B9" w:rsidRDefault="003D7E88" w:rsidP="00093A4A">
            <w:pPr>
              <w:rPr>
                <w:rFonts w:cs="Arial"/>
                <w:b/>
                <w:bCs/>
              </w:rPr>
            </w:pPr>
          </w:p>
        </w:tc>
        <w:tc>
          <w:tcPr>
            <w:tcW w:w="1666" w:type="pct"/>
            <w:vAlign w:val="center"/>
          </w:tcPr>
          <w:p w14:paraId="3D41FA46" w14:textId="77777777" w:rsidR="003D7E88" w:rsidRPr="00B659B9" w:rsidRDefault="003D7E88" w:rsidP="00093A4A">
            <w:pPr>
              <w:rPr>
                <w:rFonts w:cs="Arial"/>
              </w:rPr>
            </w:pPr>
          </w:p>
        </w:tc>
        <w:tc>
          <w:tcPr>
            <w:tcW w:w="1668" w:type="pct"/>
            <w:vAlign w:val="center"/>
          </w:tcPr>
          <w:p w14:paraId="272B2E11" w14:textId="77777777" w:rsidR="003D7E88" w:rsidRPr="00B659B9" w:rsidRDefault="003D7E88" w:rsidP="00093A4A">
            <w:pPr>
              <w:rPr>
                <w:rFonts w:cs="Arial"/>
              </w:rPr>
            </w:pPr>
          </w:p>
        </w:tc>
      </w:tr>
      <w:tr w:rsidR="003D7E88" w:rsidRPr="00B659B9" w14:paraId="6535FEEC" w14:textId="77777777" w:rsidTr="00093A4A">
        <w:trPr>
          <w:cantSplit/>
        </w:trPr>
        <w:tc>
          <w:tcPr>
            <w:tcW w:w="5000" w:type="pct"/>
            <w:gridSpan w:val="3"/>
            <w:shd w:val="clear" w:color="auto" w:fill="E6E6E6"/>
            <w:vAlign w:val="center"/>
          </w:tcPr>
          <w:p w14:paraId="29455E0E" w14:textId="7FFE3968" w:rsidR="003D7E88" w:rsidRPr="00B659B9" w:rsidRDefault="003D7E88" w:rsidP="00093A4A">
            <w:pPr>
              <w:spacing w:after="0" w:line="240" w:lineRule="auto"/>
              <w:rPr>
                <w:rFonts w:cs="Arial"/>
              </w:rPr>
            </w:pPr>
            <w:r w:rsidRPr="00B659B9">
              <w:rPr>
                <w:rFonts w:cs="Arial"/>
                <w:b/>
                <w:bCs/>
              </w:rPr>
              <w:t xml:space="preserve">Dans le cas d’un nombre de demandes qui excèderait la jauge de </w:t>
            </w:r>
            <w:r w:rsidR="00E04B5F">
              <w:rPr>
                <w:rFonts w:cs="Arial"/>
                <w:b/>
                <w:bCs/>
              </w:rPr>
              <w:t>45</w:t>
            </w:r>
            <w:r w:rsidRPr="00B659B9">
              <w:rPr>
                <w:rFonts w:cs="Arial"/>
                <w:b/>
                <w:bCs/>
              </w:rPr>
              <w:t xml:space="preserve"> places, ne seraient retenues que les deux premières personnes inscrites par établissement.</w:t>
            </w:r>
          </w:p>
        </w:tc>
      </w:tr>
      <w:tr w:rsidR="003D7E88" w:rsidRPr="00B659B9" w14:paraId="6AA2FBAF" w14:textId="77777777" w:rsidTr="00B659B9">
        <w:tc>
          <w:tcPr>
            <w:tcW w:w="1666" w:type="pct"/>
            <w:vAlign w:val="center"/>
          </w:tcPr>
          <w:p w14:paraId="63819AA5" w14:textId="77777777" w:rsidR="003D7E88" w:rsidRPr="00B659B9" w:rsidRDefault="003D7E88" w:rsidP="00093A4A">
            <w:pPr>
              <w:rPr>
                <w:rFonts w:cs="Arial"/>
                <w:b/>
                <w:bCs/>
              </w:rPr>
            </w:pPr>
          </w:p>
          <w:p w14:paraId="7E168FE4" w14:textId="77777777" w:rsidR="003D7E88" w:rsidRPr="00B659B9" w:rsidRDefault="003D7E88" w:rsidP="00093A4A">
            <w:pPr>
              <w:rPr>
                <w:rFonts w:cs="Arial"/>
                <w:b/>
                <w:bCs/>
              </w:rPr>
            </w:pPr>
            <w:r w:rsidRPr="00B659B9">
              <w:rPr>
                <w:rFonts w:cs="Arial"/>
                <w:b/>
                <w:bCs/>
              </w:rPr>
              <w:t>3)</w:t>
            </w:r>
          </w:p>
          <w:p w14:paraId="429B29DF" w14:textId="77777777" w:rsidR="003D7E88" w:rsidRPr="00B659B9" w:rsidRDefault="003D7E88" w:rsidP="00093A4A">
            <w:pPr>
              <w:rPr>
                <w:rFonts w:cs="Arial"/>
                <w:b/>
                <w:bCs/>
              </w:rPr>
            </w:pPr>
          </w:p>
        </w:tc>
        <w:tc>
          <w:tcPr>
            <w:tcW w:w="1666" w:type="pct"/>
            <w:vAlign w:val="center"/>
          </w:tcPr>
          <w:p w14:paraId="55A21638" w14:textId="77777777" w:rsidR="003D7E88" w:rsidRPr="00B659B9" w:rsidRDefault="003D7E88" w:rsidP="00093A4A">
            <w:pPr>
              <w:rPr>
                <w:rFonts w:cs="Arial"/>
              </w:rPr>
            </w:pPr>
          </w:p>
        </w:tc>
        <w:tc>
          <w:tcPr>
            <w:tcW w:w="1668" w:type="pct"/>
            <w:vAlign w:val="center"/>
          </w:tcPr>
          <w:p w14:paraId="463B43C0" w14:textId="77777777" w:rsidR="003D7E88" w:rsidRPr="00B659B9" w:rsidRDefault="003D7E88" w:rsidP="00093A4A">
            <w:pPr>
              <w:rPr>
                <w:rFonts w:cs="Arial"/>
              </w:rPr>
            </w:pPr>
          </w:p>
        </w:tc>
      </w:tr>
      <w:tr w:rsidR="003D7E88" w:rsidRPr="00B659B9" w14:paraId="2010B75E" w14:textId="77777777" w:rsidTr="00B659B9">
        <w:tc>
          <w:tcPr>
            <w:tcW w:w="1666" w:type="pct"/>
            <w:vAlign w:val="center"/>
          </w:tcPr>
          <w:p w14:paraId="099E47BD" w14:textId="77777777" w:rsidR="003D7E88" w:rsidRPr="00B659B9" w:rsidRDefault="003D7E88" w:rsidP="00093A4A">
            <w:pPr>
              <w:rPr>
                <w:rFonts w:cs="Arial"/>
                <w:b/>
                <w:bCs/>
              </w:rPr>
            </w:pPr>
          </w:p>
          <w:p w14:paraId="1832C500" w14:textId="77777777" w:rsidR="003D7E88" w:rsidRPr="00B659B9" w:rsidRDefault="003D7E88" w:rsidP="00093A4A">
            <w:pPr>
              <w:rPr>
                <w:rFonts w:cs="Arial"/>
                <w:b/>
                <w:bCs/>
              </w:rPr>
            </w:pPr>
            <w:r w:rsidRPr="00B659B9">
              <w:rPr>
                <w:rFonts w:cs="Arial"/>
                <w:b/>
                <w:bCs/>
              </w:rPr>
              <w:t>4)</w:t>
            </w:r>
          </w:p>
          <w:p w14:paraId="6EBC5256" w14:textId="77777777" w:rsidR="003D7E88" w:rsidRPr="00B659B9" w:rsidRDefault="003D7E88" w:rsidP="00093A4A">
            <w:pPr>
              <w:rPr>
                <w:rFonts w:cs="Arial"/>
                <w:b/>
                <w:bCs/>
              </w:rPr>
            </w:pPr>
          </w:p>
        </w:tc>
        <w:tc>
          <w:tcPr>
            <w:tcW w:w="1666" w:type="pct"/>
            <w:vAlign w:val="center"/>
          </w:tcPr>
          <w:p w14:paraId="49AF9611" w14:textId="77777777" w:rsidR="003D7E88" w:rsidRPr="00B659B9" w:rsidRDefault="003D7E88" w:rsidP="00093A4A">
            <w:pPr>
              <w:rPr>
                <w:rFonts w:cs="Arial"/>
              </w:rPr>
            </w:pPr>
          </w:p>
        </w:tc>
        <w:tc>
          <w:tcPr>
            <w:tcW w:w="1668" w:type="pct"/>
            <w:vAlign w:val="center"/>
          </w:tcPr>
          <w:p w14:paraId="701CE882" w14:textId="77777777" w:rsidR="003D7E88" w:rsidRPr="00B659B9" w:rsidRDefault="003D7E88" w:rsidP="00093A4A">
            <w:pPr>
              <w:rPr>
                <w:rFonts w:cs="Arial"/>
              </w:rPr>
            </w:pPr>
          </w:p>
        </w:tc>
      </w:tr>
    </w:tbl>
    <w:p w14:paraId="3C57599B" w14:textId="2ACBBE6A" w:rsidR="003D7E88" w:rsidRDefault="00317F93" w:rsidP="002305EA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E3204B" wp14:editId="5AC78595">
                <wp:simplePos x="0" y="0"/>
                <wp:positionH relativeFrom="column">
                  <wp:posOffset>2385060</wp:posOffset>
                </wp:positionH>
                <wp:positionV relativeFrom="paragraph">
                  <wp:posOffset>173990</wp:posOffset>
                </wp:positionV>
                <wp:extent cx="152400" cy="171450"/>
                <wp:effectExtent l="0" t="0" r="19050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71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225AFDD2" id="Rectangle 6" o:spid="_x0000_s1026" style="position:absolute;margin-left:187.8pt;margin-top:13.7pt;width:12pt;height:1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" filled="f" strokecolor="#091723 [48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9BB7F7" wp14:editId="5F307E94">
                <wp:simplePos x="0" y="0"/>
                <wp:positionH relativeFrom="column">
                  <wp:posOffset>3337560</wp:posOffset>
                </wp:positionH>
                <wp:positionV relativeFrom="paragraph">
                  <wp:posOffset>173990</wp:posOffset>
                </wp:positionV>
                <wp:extent cx="152400" cy="171450"/>
                <wp:effectExtent l="0" t="0" r="1905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71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3BB2EFCC" id="Rectangle 3" o:spid="_x0000_s1026" style="position:absolute;margin-left:262.8pt;margin-top:13.7pt;width:12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" filled="f" strokecolor="#091723 [484]" strokeweight="1pt"/>
            </w:pict>
          </mc:Fallback>
        </mc:AlternateContent>
      </w:r>
    </w:p>
    <w:p w14:paraId="79C5F707" w14:textId="646BB981" w:rsidR="00317F93" w:rsidRDefault="00317F93" w:rsidP="002305EA">
      <w:pPr>
        <w:spacing w:after="0" w:line="240" w:lineRule="auto"/>
      </w:pPr>
      <w:r>
        <w:t xml:space="preserve">Souhaitez-vous bénéficier de la navette ?          Oui                         Non </w:t>
      </w:r>
    </w:p>
    <w:p w14:paraId="10298669" w14:textId="77777777" w:rsidR="00317F93" w:rsidRDefault="00317F93" w:rsidP="002305EA">
      <w:pPr>
        <w:spacing w:after="0" w:line="240" w:lineRule="auto"/>
      </w:pPr>
    </w:p>
    <w:p w14:paraId="7E155B95" w14:textId="55C4568C" w:rsidR="002305EA" w:rsidRPr="00283965" w:rsidRDefault="00E04B5F" w:rsidP="002305EA">
      <w:pPr>
        <w:spacing w:after="0" w:line="240" w:lineRule="auto"/>
        <w:rPr>
          <w:b/>
          <w:bCs/>
        </w:rPr>
      </w:pPr>
      <w:r w:rsidRPr="00283965">
        <w:rPr>
          <w:b/>
          <w:bCs/>
        </w:rPr>
        <w:t xml:space="preserve">Renseignements pratiques : </w:t>
      </w:r>
    </w:p>
    <w:p w14:paraId="1001926C" w14:textId="04FC3C39" w:rsidR="00E04B5F" w:rsidRDefault="00E04B5F" w:rsidP="002305EA">
      <w:pPr>
        <w:spacing w:after="0" w:line="240" w:lineRule="auto"/>
      </w:pPr>
      <w:r>
        <w:t xml:space="preserve">Déplacement : un car assure la liaison CERCIL-Pithiviers, aller-retour </w:t>
      </w:r>
    </w:p>
    <w:p w14:paraId="4D79E612" w14:textId="5BE1401B" w:rsidR="00966A72" w:rsidRPr="00966A72" w:rsidRDefault="00317F93" w:rsidP="00966A72">
      <w:pPr>
        <w:spacing w:after="0" w:line="240" w:lineRule="auto"/>
      </w:pPr>
      <w:r>
        <w:t>Un déjeuner est à emporter. Repas en salle à Pithiviers</w:t>
      </w:r>
    </w:p>
    <w:p w14:paraId="2B2C9700" w14:textId="77777777" w:rsidR="00966A72" w:rsidRPr="00966A72" w:rsidRDefault="00966A72" w:rsidP="00966A72">
      <w:pPr>
        <w:tabs>
          <w:tab w:val="left" w:pos="6804"/>
        </w:tabs>
        <w:spacing w:after="0" w:line="240" w:lineRule="auto"/>
        <w:jc w:val="right"/>
        <w:rPr>
          <w:b/>
        </w:rPr>
      </w:pPr>
    </w:p>
    <w:p w14:paraId="4DE817AE" w14:textId="77777777" w:rsidR="00966A72" w:rsidRPr="00966A72" w:rsidRDefault="00966A72" w:rsidP="00966A72">
      <w:pPr>
        <w:tabs>
          <w:tab w:val="left" w:pos="6804"/>
        </w:tabs>
        <w:spacing w:after="0" w:line="240" w:lineRule="auto"/>
        <w:jc w:val="right"/>
        <w:rPr>
          <w:b/>
        </w:rPr>
      </w:pPr>
    </w:p>
    <w:p w14:paraId="3E66CD32" w14:textId="68A99C8F" w:rsidR="00966A72" w:rsidRPr="00966A72" w:rsidRDefault="00966A72" w:rsidP="00966A72">
      <w:pPr>
        <w:tabs>
          <w:tab w:val="left" w:pos="6804"/>
        </w:tabs>
        <w:spacing w:after="0" w:line="240" w:lineRule="auto"/>
        <w:jc w:val="right"/>
        <w:rPr>
          <w:b/>
        </w:rPr>
      </w:pPr>
      <w:r w:rsidRPr="00966A72">
        <w:rPr>
          <w:b/>
        </w:rPr>
        <w:t>Visa de Chef d’établissement</w:t>
      </w:r>
    </w:p>
    <w:p w14:paraId="23EB74A8" w14:textId="1AE70AE1" w:rsidR="00966A72" w:rsidRPr="00966A72" w:rsidRDefault="00966A72" w:rsidP="002305EA">
      <w:pPr>
        <w:spacing w:after="0" w:line="240" w:lineRule="auto"/>
      </w:pPr>
    </w:p>
    <w:p w14:paraId="2C9915E8" w14:textId="77777777" w:rsidR="00966A72" w:rsidRPr="00966A72" w:rsidRDefault="00966A72" w:rsidP="002305EA">
      <w:pPr>
        <w:spacing w:after="0" w:line="240" w:lineRule="auto"/>
      </w:pPr>
    </w:p>
    <w:sectPr w:rsidR="00966A72" w:rsidRPr="00966A72" w:rsidSect="00476EAB">
      <w:headerReference w:type="default" r:id="rId8"/>
      <w:footerReference w:type="default" r:id="rId9"/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3A69C2" w14:textId="77777777" w:rsidR="00396163" w:rsidRDefault="00396163" w:rsidP="007B1B1B">
      <w:pPr>
        <w:spacing w:after="0" w:line="240" w:lineRule="auto"/>
      </w:pPr>
      <w:r>
        <w:separator/>
      </w:r>
    </w:p>
  </w:endnote>
  <w:endnote w:type="continuationSeparator" w:id="0">
    <w:p w14:paraId="285EF468" w14:textId="77777777" w:rsidR="00396163" w:rsidRDefault="00396163" w:rsidP="007B1B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6E85E5" w14:textId="727FDD3F" w:rsidR="002305EA" w:rsidRPr="002305EA" w:rsidRDefault="002305EA" w:rsidP="002305EA">
    <w:pPr>
      <w:pStyle w:val="Pieddepage"/>
      <w:jc w:val="center"/>
      <w:rPr>
        <w:rFonts w:ascii="Arial" w:hAnsi="Arial" w:cs="Arial"/>
        <w:color w:val="808080" w:themeColor="background1" w:themeShade="80"/>
        <w:sz w:val="16"/>
        <w:szCs w:val="16"/>
      </w:rPr>
    </w:pPr>
    <w:r w:rsidRPr="00783431">
      <w:rPr>
        <w:rFonts w:ascii="Arial" w:hAnsi="Arial" w:cs="Arial"/>
        <w:color w:val="808080" w:themeColor="background1" w:themeShade="80"/>
        <w:sz w:val="16"/>
        <w:szCs w:val="16"/>
      </w:rPr>
      <w:t xml:space="preserve">Délégation académique à l’éducation artistique et culturelle – </w:t>
    </w:r>
    <w:hyperlink r:id="rId1" w:history="1">
      <w:r w:rsidRPr="00783431">
        <w:rPr>
          <w:rStyle w:val="Lienhypertexte"/>
          <w:rFonts w:ascii="Arial" w:hAnsi="Arial" w:cs="Arial"/>
          <w:color w:val="808080" w:themeColor="background1" w:themeShade="80"/>
          <w:sz w:val="16"/>
          <w:szCs w:val="16"/>
        </w:rPr>
        <w:t>daac@ac-orleans-tours.fr</w:t>
      </w:r>
    </w:hyperlink>
    <w:r w:rsidR="00B032DB">
      <w:rPr>
        <w:rFonts w:ascii="Arial" w:hAnsi="Arial" w:cs="Arial"/>
        <w:color w:val="808080" w:themeColor="background1" w:themeShade="80"/>
        <w:sz w:val="16"/>
        <w:szCs w:val="16"/>
      </w:rPr>
      <w:t xml:space="preserve"> – Tél 02 38 79 46 59/61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8458C0" w14:textId="77777777" w:rsidR="00396163" w:rsidRDefault="00396163" w:rsidP="007B1B1B">
      <w:pPr>
        <w:spacing w:after="0" w:line="240" w:lineRule="auto"/>
      </w:pPr>
      <w:r>
        <w:separator/>
      </w:r>
    </w:p>
  </w:footnote>
  <w:footnote w:type="continuationSeparator" w:id="0">
    <w:p w14:paraId="73668EE0" w14:textId="77777777" w:rsidR="00396163" w:rsidRDefault="00396163" w:rsidP="007B1B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CB571B" w14:textId="12615251" w:rsidR="007B1B1B" w:rsidRDefault="00476EAB" w:rsidP="00476EAB">
    <w:pPr>
      <w:pStyle w:val="En-tte"/>
      <w:tabs>
        <w:tab w:val="clear" w:pos="9072"/>
        <w:tab w:val="left" w:pos="1804"/>
        <w:tab w:val="right" w:pos="9638"/>
      </w:tabs>
    </w:pP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4FDF3EB0" wp14:editId="3D2E3177">
          <wp:simplePos x="0" y="0"/>
          <wp:positionH relativeFrom="margin">
            <wp:posOffset>4534535</wp:posOffset>
          </wp:positionH>
          <wp:positionV relativeFrom="margin">
            <wp:posOffset>-584835</wp:posOffset>
          </wp:positionV>
          <wp:extent cx="588645" cy="588645"/>
          <wp:effectExtent l="0" t="0" r="0" b="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8645" cy="5886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02689161" wp14:editId="1E6E91B3">
          <wp:simplePos x="0" y="0"/>
          <wp:positionH relativeFrom="margin">
            <wp:posOffset>5123960</wp:posOffset>
          </wp:positionH>
          <wp:positionV relativeFrom="margin">
            <wp:posOffset>-633186</wp:posOffset>
          </wp:positionV>
          <wp:extent cx="1021715" cy="624205"/>
          <wp:effectExtent l="0" t="0" r="0" b="0"/>
          <wp:wrapSquare wrapText="bothSides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1715" cy="6242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032DB">
      <w:rPr>
        <w:noProof/>
        <w:lang w:eastAsia="fr-FR"/>
      </w:rPr>
      <w:drawing>
        <wp:inline distT="0" distB="0" distL="0" distR="0" wp14:anchorId="3A9F9750" wp14:editId="27D9CADA">
          <wp:extent cx="1082040" cy="690674"/>
          <wp:effectExtent l="0" t="0" r="3810" b="0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23_logoAC_ORLEANS TOURS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7724" cy="700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B1B1B">
      <w:tab/>
    </w:r>
    <w:r>
      <w:tab/>
    </w:r>
    <w:r w:rsidR="007B1B1B">
      <w:tab/>
      <w:t xml:space="preserve">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1E5ABB"/>
    <w:multiLevelType w:val="hybridMultilevel"/>
    <w:tmpl w:val="F75C1350"/>
    <w:lvl w:ilvl="0" w:tplc="25AC87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BE58A2"/>
    <w:multiLevelType w:val="hybridMultilevel"/>
    <w:tmpl w:val="13225230"/>
    <w:lvl w:ilvl="0" w:tplc="AFFCC87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B1B"/>
    <w:rsid w:val="00093A4A"/>
    <w:rsid w:val="000F0284"/>
    <w:rsid w:val="0016216A"/>
    <w:rsid w:val="00162D27"/>
    <w:rsid w:val="00196D50"/>
    <w:rsid w:val="001D09D7"/>
    <w:rsid w:val="002305EA"/>
    <w:rsid w:val="002767E1"/>
    <w:rsid w:val="00281B25"/>
    <w:rsid w:val="00283965"/>
    <w:rsid w:val="00284EE6"/>
    <w:rsid w:val="002A6329"/>
    <w:rsid w:val="002C53D1"/>
    <w:rsid w:val="00305043"/>
    <w:rsid w:val="0030702C"/>
    <w:rsid w:val="00315B65"/>
    <w:rsid w:val="00317F93"/>
    <w:rsid w:val="0032132A"/>
    <w:rsid w:val="00396163"/>
    <w:rsid w:val="003D7E88"/>
    <w:rsid w:val="00476EAB"/>
    <w:rsid w:val="004908BD"/>
    <w:rsid w:val="004A7337"/>
    <w:rsid w:val="004E2CCC"/>
    <w:rsid w:val="00537C06"/>
    <w:rsid w:val="005A1EC0"/>
    <w:rsid w:val="005D4A03"/>
    <w:rsid w:val="00611FA6"/>
    <w:rsid w:val="0063254E"/>
    <w:rsid w:val="0073155A"/>
    <w:rsid w:val="0074414C"/>
    <w:rsid w:val="00747E8B"/>
    <w:rsid w:val="00796621"/>
    <w:rsid w:val="007A5EC6"/>
    <w:rsid w:val="007B1B1B"/>
    <w:rsid w:val="007C4A84"/>
    <w:rsid w:val="008017D7"/>
    <w:rsid w:val="0080431D"/>
    <w:rsid w:val="00883562"/>
    <w:rsid w:val="008E7452"/>
    <w:rsid w:val="008F2A4B"/>
    <w:rsid w:val="0090070E"/>
    <w:rsid w:val="0091330B"/>
    <w:rsid w:val="00953867"/>
    <w:rsid w:val="00966A72"/>
    <w:rsid w:val="009849CD"/>
    <w:rsid w:val="009C085A"/>
    <w:rsid w:val="009D4A18"/>
    <w:rsid w:val="009D51A3"/>
    <w:rsid w:val="00A22BB7"/>
    <w:rsid w:val="00A87C03"/>
    <w:rsid w:val="00AE6F23"/>
    <w:rsid w:val="00B032DB"/>
    <w:rsid w:val="00B11778"/>
    <w:rsid w:val="00B27A34"/>
    <w:rsid w:val="00B47EC6"/>
    <w:rsid w:val="00B50D93"/>
    <w:rsid w:val="00B659B9"/>
    <w:rsid w:val="00B714C6"/>
    <w:rsid w:val="00B92CB2"/>
    <w:rsid w:val="00B93B22"/>
    <w:rsid w:val="00BD36A5"/>
    <w:rsid w:val="00C16BCD"/>
    <w:rsid w:val="00C5122A"/>
    <w:rsid w:val="00CF32BD"/>
    <w:rsid w:val="00D00DB4"/>
    <w:rsid w:val="00DA0D5C"/>
    <w:rsid w:val="00DB0671"/>
    <w:rsid w:val="00E04B5F"/>
    <w:rsid w:val="00E05B2B"/>
    <w:rsid w:val="00EF711B"/>
    <w:rsid w:val="00F045ED"/>
    <w:rsid w:val="00F47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BE8BE4"/>
  <w15:chartTrackingRefBased/>
  <w15:docId w15:val="{0E52087D-35D5-49A6-B0C8-13494D48C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3D7E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noProof/>
      <w:sz w:val="24"/>
      <w:szCs w:val="24"/>
      <w:lang w:val="en-GB" w:eastAsia="fr-FR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93A4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B1B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B1B1B"/>
  </w:style>
  <w:style w:type="paragraph" w:styleId="Pieddepage">
    <w:name w:val="footer"/>
    <w:basedOn w:val="Normal"/>
    <w:link w:val="PieddepageCar"/>
    <w:uiPriority w:val="99"/>
    <w:unhideWhenUsed/>
    <w:rsid w:val="007B1B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B1B1B"/>
  </w:style>
  <w:style w:type="character" w:styleId="Lienhypertexte">
    <w:name w:val="Hyperlink"/>
    <w:semiHidden/>
    <w:rsid w:val="002305EA"/>
    <w:rPr>
      <w:color w:val="0000FF"/>
      <w:u w:val="single"/>
    </w:rPr>
  </w:style>
  <w:style w:type="character" w:customStyle="1" w:styleId="Titre1Car">
    <w:name w:val="Titre 1 Car"/>
    <w:basedOn w:val="Policepardfaut"/>
    <w:link w:val="Titre1"/>
    <w:rsid w:val="003D7E88"/>
    <w:rPr>
      <w:rFonts w:ascii="Times New Roman" w:eastAsia="Times New Roman" w:hAnsi="Times New Roman" w:cs="Times New Roman"/>
      <w:b/>
      <w:noProof/>
      <w:sz w:val="24"/>
      <w:szCs w:val="24"/>
      <w:lang w:val="en-GB" w:eastAsia="fr-FR"/>
    </w:rPr>
  </w:style>
  <w:style w:type="paragraph" w:styleId="PrformatHTML">
    <w:name w:val="HTML Preformatted"/>
    <w:basedOn w:val="Normal"/>
    <w:link w:val="PrformatHTMLCar"/>
    <w:semiHidden/>
    <w:rsid w:val="003D7E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noProof/>
      <w:sz w:val="20"/>
      <w:szCs w:val="20"/>
      <w:lang w:val="en-GB" w:eastAsia="fr-FR"/>
    </w:rPr>
  </w:style>
  <w:style w:type="character" w:customStyle="1" w:styleId="PrformatHTMLCar">
    <w:name w:val="Préformaté HTML Car"/>
    <w:basedOn w:val="Policepardfaut"/>
    <w:link w:val="PrformatHTML"/>
    <w:semiHidden/>
    <w:rsid w:val="003D7E88"/>
    <w:rPr>
      <w:rFonts w:ascii="Arial Unicode MS" w:eastAsia="Arial Unicode MS" w:hAnsi="Arial Unicode MS" w:cs="Arial Unicode MS"/>
      <w:noProof/>
      <w:sz w:val="20"/>
      <w:szCs w:val="20"/>
      <w:lang w:val="en-GB" w:eastAsia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093A4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E04B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1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3434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3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ac@ac-orleans-tours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aac@ac-orleans-tours.f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530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anne-gaelle beaugendre</dc:creator>
  <cp:keywords/>
  <dc:description/>
  <cp:lastModifiedBy>Isabelle PAULMIER</cp:lastModifiedBy>
  <cp:revision>4</cp:revision>
  <cp:lastPrinted>2020-09-07T07:31:00Z</cp:lastPrinted>
  <dcterms:created xsi:type="dcterms:W3CDTF">2025-08-26T13:05:00Z</dcterms:created>
  <dcterms:modified xsi:type="dcterms:W3CDTF">2025-09-01T09:42:00Z</dcterms:modified>
</cp:coreProperties>
</file>