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3A3" w:rsidRPr="00AE6ECB" w:rsidRDefault="00740F9D" w:rsidP="000343A3">
      <w:pPr>
        <w:ind w:left="-567" w:firstLine="567"/>
        <w:rPr>
          <w:rFonts w:asciiTheme="majorHAnsi" w:eastAsiaTheme="majorEastAsia" w:hAnsiTheme="majorHAnsi" w:cstheme="majorBidi"/>
          <w:color w:val="2F5496" w:themeColor="accent1" w:themeShade="BF"/>
          <w:sz w:val="12"/>
          <w:szCs w:val="24"/>
        </w:rPr>
      </w:pPr>
      <w:r w:rsidRPr="00AE6ECB">
        <w:rPr>
          <w:noProof/>
        </w:rPr>
        <w:drawing>
          <wp:anchor distT="0" distB="0" distL="114300" distR="114300" simplePos="0" relativeHeight="251660288" behindDoc="0" locked="0" layoutInCell="1" allowOverlap="1" wp14:anchorId="0D5290F3" wp14:editId="338F7C24">
            <wp:simplePos x="0" y="0"/>
            <wp:positionH relativeFrom="column">
              <wp:posOffset>4753610</wp:posOffset>
            </wp:positionH>
            <wp:positionV relativeFrom="paragraph">
              <wp:posOffset>91440</wp:posOffset>
            </wp:positionV>
            <wp:extent cx="1962271" cy="491319"/>
            <wp:effectExtent l="0" t="0" r="0" b="444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271" cy="491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3A3" w:rsidRPr="00AE6ECB">
        <w:rPr>
          <w:noProof/>
        </w:rPr>
        <w:drawing>
          <wp:inline distT="0" distB="0" distL="0" distR="0" wp14:anchorId="7E5DD471" wp14:editId="70ABE3E4">
            <wp:extent cx="1358265" cy="828579"/>
            <wp:effectExtent l="0" t="0" r="0" b="0"/>
            <wp:docPr id="6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E41B270B-C98B-4519-AA13-DB7DC2E318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4">
                      <a:extLst>
                        <a:ext uri="{FF2B5EF4-FFF2-40B4-BE49-F238E27FC236}">
                          <a16:creationId xmlns:a16="http://schemas.microsoft.com/office/drawing/2014/main" id="{E41B270B-C98B-4519-AA13-DB7DC2E318C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72" cy="85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0343A3" w:rsidTr="000F4EA5">
        <w:trPr>
          <w:trHeight w:val="486"/>
        </w:trPr>
        <w:tc>
          <w:tcPr>
            <w:tcW w:w="10774" w:type="dxa"/>
            <w:shd w:val="clear" w:color="auto" w:fill="D9D9D9" w:themeFill="background1" w:themeFillShade="D9"/>
            <w:vAlign w:val="center"/>
          </w:tcPr>
          <w:p w:rsidR="000343A3" w:rsidRPr="00F34A75" w:rsidRDefault="000343A3" w:rsidP="000F4EA5">
            <w:pPr>
              <w:spacing w:before="100" w:beforeAutospacing="1" w:after="100" w:afterAutospacing="1"/>
              <w:jc w:val="center"/>
              <w:rPr>
                <w:rFonts w:asciiTheme="majorHAnsi" w:eastAsiaTheme="majorEastAsia" w:hAnsiTheme="majorHAnsi" w:cstheme="majorBidi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color w:val="2F5496" w:themeColor="accent1" w:themeShade="BF"/>
                <w:sz w:val="24"/>
                <w:szCs w:val="24"/>
              </w:rPr>
              <w:t>Grille de suivi de projet</w:t>
            </w:r>
          </w:p>
        </w:tc>
      </w:tr>
    </w:tbl>
    <w:p w:rsidR="000343A3" w:rsidRDefault="000343A3" w:rsidP="000343A3">
      <w:pPr>
        <w:spacing w:before="100" w:beforeAutospacing="1" w:after="100" w:afterAutospacing="1" w:line="240" w:lineRule="auto"/>
        <w:ind w:left="-567"/>
        <w:contextualSpacing/>
        <w:rPr>
          <w:rFonts w:ascii="Arial" w:hAnsi="Arial" w:cs="Arial"/>
          <w:sz w:val="20"/>
          <w:szCs w:val="20"/>
        </w:rPr>
      </w:pPr>
    </w:p>
    <w:p w:rsidR="000343A3" w:rsidRDefault="000343A3" w:rsidP="000343A3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Merci : </w:t>
      </w:r>
      <w:r>
        <w:rPr>
          <w:rFonts w:ascii="Arial" w:hAnsi="Arial" w:cs="Arial"/>
          <w:sz w:val="20"/>
          <w:szCs w:val="20"/>
        </w:rPr>
        <w:tab/>
        <w:t xml:space="preserve">- </w:t>
      </w:r>
      <w:r w:rsidRPr="00C57A81">
        <w:rPr>
          <w:rFonts w:ascii="Arial" w:hAnsi="Arial" w:cs="Arial"/>
          <w:sz w:val="20"/>
          <w:szCs w:val="20"/>
        </w:rPr>
        <w:t>de déposer ce document sur la plateforme CNRE-NEFL</w:t>
      </w:r>
      <w:r w:rsidR="00740F9D">
        <w:rPr>
          <w:rFonts w:ascii="Arial" w:hAnsi="Arial" w:cs="Arial"/>
          <w:sz w:val="20"/>
          <w:szCs w:val="20"/>
        </w:rPr>
        <w:t>E</w:t>
      </w:r>
    </w:p>
    <w:p w:rsidR="000343A3" w:rsidRPr="00DB77A3" w:rsidRDefault="000343A3" w:rsidP="000343A3">
      <w:pPr>
        <w:spacing w:before="100" w:beforeAutospacing="1" w:after="100" w:afterAutospacing="1" w:line="240" w:lineRule="auto"/>
        <w:ind w:left="-567" w:firstLine="12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70C83">
        <w:rPr>
          <w:rFonts w:ascii="Arial" w:hAnsi="Arial" w:cs="Arial"/>
          <w:sz w:val="20"/>
          <w:szCs w:val="20"/>
        </w:rPr>
        <w:t xml:space="preserve">et </w:t>
      </w:r>
      <w:r>
        <w:rPr>
          <w:rFonts w:ascii="Arial" w:hAnsi="Arial" w:cs="Arial"/>
          <w:sz w:val="20"/>
          <w:szCs w:val="20"/>
        </w:rPr>
        <w:t>d</w:t>
      </w:r>
      <w:r w:rsidRPr="00C57A81">
        <w:rPr>
          <w:rFonts w:ascii="Arial" w:hAnsi="Arial" w:cs="Arial"/>
          <w:sz w:val="20"/>
          <w:szCs w:val="20"/>
        </w:rPr>
        <w:t>e l’envoyer à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F70C83" w:rsidRPr="00EC609B">
          <w:rPr>
            <w:rStyle w:val="Lienhypertexte"/>
            <w:rFonts w:ascii="Arial" w:hAnsi="Arial" w:cs="Arial"/>
            <w:sz w:val="20"/>
            <w:szCs w:val="20"/>
          </w:rPr>
          <w:t>ce.cardie@ac-orleans-tours.fr</w:t>
        </w:r>
      </w:hyperlink>
    </w:p>
    <w:tbl>
      <w:tblPr>
        <w:tblStyle w:val="TableNormal"/>
        <w:tblW w:w="10774" w:type="dxa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85"/>
        <w:gridCol w:w="2410"/>
        <w:gridCol w:w="1985"/>
      </w:tblGrid>
      <w:tr w:rsidR="000343A3" w:rsidRPr="00AE6ECB" w:rsidTr="00822654">
        <w:trPr>
          <w:trHeight w:val="33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A3" w:rsidRPr="00AE6ECB" w:rsidRDefault="00740F9D" w:rsidP="00353C23">
            <w:pPr>
              <w:pStyle w:val="TableParagraph"/>
              <w:spacing w:before="57" w:line="278" w:lineRule="auto"/>
              <w:rPr>
                <w:b/>
                <w:sz w:val="20"/>
              </w:rPr>
            </w:pPr>
            <w:r w:rsidRPr="00AE6ECB">
              <w:rPr>
                <w:b/>
                <w:sz w:val="20"/>
                <w:lang w:val="fr-FR"/>
              </w:rPr>
              <w:t>Nom du projet</w:t>
            </w:r>
            <w:r>
              <w:rPr>
                <w:b/>
                <w:sz w:val="20"/>
                <w:lang w:val="fr-FR"/>
              </w:rPr>
              <w:t> :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A3" w:rsidRPr="00AE6ECB" w:rsidRDefault="000343A3" w:rsidP="00353C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343A3" w:rsidRPr="00AE6ECB" w:rsidTr="00822654">
        <w:trPr>
          <w:trHeight w:val="33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A3" w:rsidRPr="00AE6ECB" w:rsidRDefault="000343A3" w:rsidP="00353C23">
            <w:pPr>
              <w:pStyle w:val="TableParagraph"/>
              <w:spacing w:before="57" w:line="278" w:lineRule="auto"/>
              <w:rPr>
                <w:b/>
                <w:sz w:val="20"/>
                <w:lang w:val="fr-FR"/>
              </w:rPr>
            </w:pPr>
            <w:r w:rsidRPr="00AE6ECB">
              <w:rPr>
                <w:b/>
                <w:sz w:val="20"/>
                <w:lang w:val="fr-FR"/>
              </w:rPr>
              <w:t>Nom de l’école ou établissement</w:t>
            </w:r>
            <w:r>
              <w:rPr>
                <w:b/>
                <w:sz w:val="20"/>
                <w:lang w:val="fr-FR"/>
              </w:rPr>
              <w:t> :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A3" w:rsidRPr="00AE6ECB" w:rsidRDefault="000343A3" w:rsidP="00353C23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0343A3" w:rsidRPr="00AE6ECB" w:rsidTr="00822654">
        <w:trPr>
          <w:trHeight w:val="40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A3" w:rsidRPr="00AE6ECB" w:rsidRDefault="000343A3" w:rsidP="00822654">
            <w:pPr>
              <w:pStyle w:val="TableParagraph"/>
              <w:ind w:left="135"/>
              <w:rPr>
                <w:rFonts w:ascii="Times New Roman"/>
                <w:sz w:val="20"/>
              </w:rPr>
            </w:pPr>
            <w:r w:rsidRPr="00525DD0">
              <w:rPr>
                <w:b/>
                <w:sz w:val="20"/>
                <w:lang w:val="fr-FR"/>
              </w:rPr>
              <w:t xml:space="preserve">Mel </w:t>
            </w:r>
            <w:r>
              <w:rPr>
                <w:b/>
                <w:sz w:val="20"/>
                <w:lang w:val="fr-FR"/>
              </w:rPr>
              <w:t xml:space="preserve">du </w:t>
            </w:r>
            <w:r w:rsidRPr="00525DD0">
              <w:rPr>
                <w:b/>
                <w:sz w:val="20"/>
                <w:lang w:val="fr-FR"/>
              </w:rPr>
              <w:t>porteur de projet</w:t>
            </w:r>
            <w:r>
              <w:rPr>
                <w:b/>
                <w:sz w:val="20"/>
                <w:lang w:val="fr-FR"/>
              </w:rPr>
              <w:t> 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A3" w:rsidRPr="00AE6ECB" w:rsidRDefault="000343A3" w:rsidP="00353C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A3" w:rsidRPr="00AE6ECB" w:rsidRDefault="000343A3" w:rsidP="00353C23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  <w:sz w:val="20"/>
                <w:lang w:val="fr-FR"/>
              </w:rPr>
              <w:t xml:space="preserve">Tel du </w:t>
            </w:r>
            <w:r w:rsidRPr="00525DD0">
              <w:rPr>
                <w:b/>
                <w:sz w:val="20"/>
                <w:lang w:val="fr-FR"/>
              </w:rPr>
              <w:t>porteur de projet</w:t>
            </w:r>
            <w:r w:rsidR="00F70C83">
              <w:rPr>
                <w:b/>
                <w:sz w:val="20"/>
                <w:lang w:val="fr-FR"/>
              </w:rPr>
              <w:t> 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A3" w:rsidRPr="00AE6ECB" w:rsidRDefault="000343A3" w:rsidP="00353C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C879F8" w:rsidRPr="00F147A4" w:rsidRDefault="00C879F8">
      <w:pPr>
        <w:rPr>
          <w:sz w:val="12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583"/>
        <w:gridCol w:w="2297"/>
        <w:gridCol w:w="2298"/>
        <w:gridCol w:w="2298"/>
        <w:gridCol w:w="1164"/>
        <w:gridCol w:w="1134"/>
      </w:tblGrid>
      <w:tr w:rsidR="008A60E2" w:rsidTr="008A60E2">
        <w:tc>
          <w:tcPr>
            <w:tcW w:w="1583" w:type="dxa"/>
            <w:shd w:val="clear" w:color="auto" w:fill="FFFFFF" w:themeFill="background1"/>
          </w:tcPr>
          <w:p w:rsidR="008A60E2" w:rsidRPr="00F36DEC" w:rsidRDefault="008A60E2" w:rsidP="00705938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Dimensions fondamentales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191" w:type="dxa"/>
            <w:gridSpan w:val="5"/>
            <w:shd w:val="clear" w:color="auto" w:fill="FFFFFF" w:themeFill="background1"/>
          </w:tcPr>
          <w:p w:rsidR="008A60E2" w:rsidRPr="008A60E2" w:rsidRDefault="002776F0" w:rsidP="008A60E2">
            <w:pPr>
              <w:ind w:left="583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88112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4D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8A60E2" w:rsidRPr="008A60E2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Améliorer le bien-être :</w:t>
            </w:r>
          </w:p>
          <w:p w:rsidR="008A60E2" w:rsidRPr="008A60E2" w:rsidRDefault="002776F0" w:rsidP="008A60E2">
            <w:pPr>
              <w:ind w:left="583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212874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4D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8A60E2" w:rsidRPr="008A60E2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Réduction des inégalités :</w:t>
            </w:r>
          </w:p>
          <w:p w:rsidR="008A60E2" w:rsidRPr="00F36DEC" w:rsidRDefault="002776F0" w:rsidP="008A60E2">
            <w:pPr>
              <w:ind w:left="583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166611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0E2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8A60E2" w:rsidRPr="008A60E2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Quête de l'excellence :</w:t>
            </w:r>
          </w:p>
        </w:tc>
      </w:tr>
      <w:tr w:rsidR="00D43D2B" w:rsidTr="00D43D2B">
        <w:trPr>
          <w:trHeight w:val="470"/>
        </w:trPr>
        <w:tc>
          <w:tcPr>
            <w:tcW w:w="10774" w:type="dxa"/>
            <w:gridSpan w:val="6"/>
            <w:shd w:val="clear" w:color="auto" w:fill="FFFFFF" w:themeFill="background1"/>
            <w:vAlign w:val="center"/>
          </w:tcPr>
          <w:p w:rsidR="00D43D2B" w:rsidRPr="00D43D2B" w:rsidRDefault="00D43D2B" w:rsidP="00D43D2B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36D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Proportion d'élèves concernés</w:t>
            </w:r>
            <w:r w:rsidR="00AE5E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(en %)</w:t>
            </w:r>
            <w:r w:rsidRPr="00F36D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:</w:t>
            </w:r>
          </w:p>
        </w:tc>
      </w:tr>
      <w:tr w:rsidR="004A5CA9" w:rsidTr="00F147A4">
        <w:trPr>
          <w:trHeight w:val="238"/>
        </w:trPr>
        <w:tc>
          <w:tcPr>
            <w:tcW w:w="158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A5CA9" w:rsidRPr="00F36DEC" w:rsidRDefault="004A5CA9" w:rsidP="00705938">
            <w:pPr>
              <w:spacing w:line="276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05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A5CA9" w:rsidRPr="00F36DEC" w:rsidRDefault="004A5CA9" w:rsidP="00D43D2B">
            <w:pPr>
              <w:pStyle w:val="Paragraphedeliste"/>
              <w:ind w:left="360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A5CA9" w:rsidRDefault="004A5CA9" w:rsidP="00F36D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F4EA5" w:rsidTr="00C224A1">
        <w:trPr>
          <w:trHeight w:val="386"/>
        </w:trPr>
        <w:tc>
          <w:tcPr>
            <w:tcW w:w="10774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4EA5" w:rsidRDefault="000F4EA5" w:rsidP="00C224A1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224A1">
              <w:rPr>
                <w:rFonts w:cstheme="minorHAnsi"/>
                <w:b/>
                <w:sz w:val="24"/>
                <w:szCs w:val="20"/>
              </w:rPr>
              <w:t>Auto</w:t>
            </w:r>
            <w:r w:rsidR="00C224A1" w:rsidRPr="00C224A1">
              <w:rPr>
                <w:rFonts w:cstheme="minorHAnsi"/>
                <w:b/>
                <w:sz w:val="24"/>
                <w:szCs w:val="20"/>
              </w:rPr>
              <w:t xml:space="preserve"> évaluation du projet</w:t>
            </w:r>
          </w:p>
          <w:p w:rsidR="00AE5E39" w:rsidRPr="00AE5E39" w:rsidRDefault="00AE5E39" w:rsidP="00AE5E39">
            <w:pPr>
              <w:jc w:val="center"/>
              <w:rPr>
                <w:i/>
              </w:rPr>
            </w:pPr>
            <w:r>
              <w:rPr>
                <w:i/>
              </w:rPr>
              <w:t>Renseignez pour chaque critère le niveau de maitrise correspondant</w:t>
            </w:r>
          </w:p>
        </w:tc>
      </w:tr>
      <w:tr w:rsidR="000F4EA5" w:rsidTr="00C224A1">
        <w:trPr>
          <w:trHeight w:val="254"/>
        </w:trPr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F4EA5" w:rsidRPr="00F147A4" w:rsidRDefault="00AE5E39" w:rsidP="000F4EA5">
            <w:pPr>
              <w:spacing w:line="276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  <w:lang w:eastAsia="fr-FR"/>
              </w:rPr>
              <w:t>Critères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F4EA5" w:rsidRPr="00F147A4" w:rsidRDefault="00C224A1" w:rsidP="000F4EA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F147A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Niveau 1</w:t>
            </w:r>
          </w:p>
        </w:tc>
        <w:tc>
          <w:tcPr>
            <w:tcW w:w="22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F4EA5" w:rsidRPr="00F147A4" w:rsidRDefault="00C224A1" w:rsidP="000F4EA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F147A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Niveau 2</w:t>
            </w:r>
          </w:p>
        </w:tc>
        <w:tc>
          <w:tcPr>
            <w:tcW w:w="22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F4EA5" w:rsidRPr="00F147A4" w:rsidRDefault="00C224A1" w:rsidP="000F4EA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F147A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Niveau 3</w:t>
            </w:r>
          </w:p>
        </w:tc>
        <w:tc>
          <w:tcPr>
            <w:tcW w:w="229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F4EA5" w:rsidRPr="00F147A4" w:rsidRDefault="00C224A1" w:rsidP="000F4EA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F147A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Niveau 4</w:t>
            </w:r>
          </w:p>
        </w:tc>
      </w:tr>
      <w:tr w:rsidR="000F4EA5" w:rsidTr="000F4EA5">
        <w:tc>
          <w:tcPr>
            <w:tcW w:w="1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F4EA5" w:rsidRPr="0028143A" w:rsidRDefault="000F4EA5" w:rsidP="000F4EA5">
            <w:pPr>
              <w:spacing w:line="276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eastAsia="fr-FR"/>
              </w:rPr>
            </w:pPr>
            <w:r w:rsidRPr="00F36DEC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eastAsia="fr-FR"/>
              </w:rPr>
              <w:t>Pertinence du dispositif : Cohérence entre les objectifs annoncés et l’action mise en place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F4EA5" w:rsidRPr="0028143A" w:rsidRDefault="002776F0" w:rsidP="000F4EA5">
            <w:pP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-204319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39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="000F4EA5" w:rsidRPr="0028143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Les objectifs sont évoqués implicitement mais pas encore définis</w:t>
            </w:r>
          </w:p>
          <w:p w:rsidR="000F4EA5" w:rsidRPr="0028143A" w:rsidRDefault="000F4EA5" w:rsidP="000F4EA5">
            <w:pP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F4EA5" w:rsidRPr="0028143A" w:rsidRDefault="002776F0" w:rsidP="000F4EA5">
            <w:pP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-132936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A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="000F4EA5" w:rsidRPr="0028143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Les objectifs sont globalement définis mais les actions mises en place ne sont pas forcément en adéquation avec ces objectifs de départ</w:t>
            </w:r>
          </w:p>
        </w:tc>
        <w:tc>
          <w:tcPr>
            <w:tcW w:w="2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F4EA5" w:rsidRPr="0028143A" w:rsidRDefault="002776F0" w:rsidP="000F4EA5">
            <w:pP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5616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A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="000F4EA5" w:rsidRPr="0028143A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Les objectifs sont clairement définis et les actions mises en place y répondent dans l'ensemble</w:t>
            </w:r>
          </w:p>
          <w:p w:rsidR="000F4EA5" w:rsidRDefault="000F4EA5" w:rsidP="000F4E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F4EA5" w:rsidRPr="0028143A" w:rsidRDefault="002776F0" w:rsidP="000F4EA5">
            <w:pP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-46503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A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="000F4EA5" w:rsidRPr="00F36DEC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Les objectifs sont clairement définis et les actions mises en place y répondent complètement</w:t>
            </w:r>
          </w:p>
        </w:tc>
      </w:tr>
      <w:tr w:rsidR="000F4EA5" w:rsidTr="000F4EA5">
        <w:tc>
          <w:tcPr>
            <w:tcW w:w="1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F4EA5" w:rsidRPr="00F36DEC" w:rsidRDefault="000F4EA5" w:rsidP="000F4EA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4EA5" w:rsidRPr="00F36DEC" w:rsidRDefault="000F4EA5" w:rsidP="000F4EA5">
            <w:pP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F36DE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  <w:t>Commentaires d'auto-évaluation :</w:t>
            </w:r>
          </w:p>
          <w:p w:rsidR="000F4EA5" w:rsidRPr="00F36DEC" w:rsidRDefault="000F4EA5" w:rsidP="000F4E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EA5" w:rsidTr="000F4EA5">
        <w:tc>
          <w:tcPr>
            <w:tcW w:w="1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F4EA5" w:rsidRPr="00F36DEC" w:rsidRDefault="000F4EA5" w:rsidP="000F4EA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4EA5" w:rsidRPr="00F36DEC" w:rsidRDefault="000F4EA5" w:rsidP="000F4EA5">
            <w:pP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F36DE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  <w:t>Commentaires de la commission départementale :</w:t>
            </w:r>
          </w:p>
          <w:p w:rsidR="000F4EA5" w:rsidRPr="00F36DEC" w:rsidRDefault="000F4EA5" w:rsidP="000F4E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EA5" w:rsidTr="000F4EA5">
        <w:tc>
          <w:tcPr>
            <w:tcW w:w="1583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0F4EA5" w:rsidRPr="00F36DEC" w:rsidRDefault="000F4EA5" w:rsidP="000F4EA5">
            <w:pPr>
              <w:spacing w:line="276" w:lineRule="auto"/>
              <w:rPr>
                <w:sz w:val="20"/>
                <w:szCs w:val="20"/>
              </w:rPr>
            </w:pPr>
            <w:r w:rsidRPr="0090476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Potentialité à transformer les pratiques pédagogiques au sein de l’école ou de l’établissement </w:t>
            </w:r>
          </w:p>
        </w:tc>
        <w:tc>
          <w:tcPr>
            <w:tcW w:w="2297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0F4EA5" w:rsidRPr="00904767" w:rsidRDefault="002776F0" w:rsidP="000F4EA5">
            <w:pPr>
              <w:ind w:left="16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196907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A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  </w:t>
            </w:r>
            <w:r w:rsidR="000F4EA5" w:rsidRPr="00904767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Des changements à la marge par rapport à la manière habituelle, d’enseigner, d’éduquer ou de piloter</w:t>
            </w:r>
          </w:p>
          <w:p w:rsidR="000F4EA5" w:rsidRPr="00904767" w:rsidRDefault="000F4EA5" w:rsidP="000F4EA5">
            <w:pPr>
              <w:ind w:left="16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98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0F4EA5" w:rsidRPr="00904767" w:rsidRDefault="002776F0" w:rsidP="000F4EA5">
            <w:pPr>
              <w:ind w:left="16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-1416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A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  </w:t>
            </w:r>
            <w:r w:rsidR="000F4EA5" w:rsidRPr="00904767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Un changement à petite échelle (groupe d'élèves / classe) par rapport à la manière habituelle, d’enseigner, d’éduquer ou de piloter</w:t>
            </w:r>
          </w:p>
        </w:tc>
        <w:tc>
          <w:tcPr>
            <w:tcW w:w="2298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0F4EA5" w:rsidRDefault="002776F0" w:rsidP="000F4EA5">
            <w:pPr>
              <w:ind w:left="16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116905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A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="000F4EA5" w:rsidRPr="00904767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Un changement au niveau systémique (équipes voire établissement) par rapport à la manière habituelle, d’enseigner, d’éduquer ou de piloter</w:t>
            </w:r>
          </w:p>
        </w:tc>
        <w:tc>
          <w:tcPr>
            <w:tcW w:w="2298" w:type="dxa"/>
            <w:gridSpan w:val="2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0F4EA5" w:rsidRPr="00904767" w:rsidRDefault="002776F0" w:rsidP="000F4EA5">
            <w:pPr>
              <w:ind w:left="16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-88225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A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="000F4EA5" w:rsidRPr="00904767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L'action a engendré un changement complet dans les pratiques pédagogiques de l'établissement</w:t>
            </w:r>
          </w:p>
        </w:tc>
      </w:tr>
      <w:tr w:rsidR="000F4EA5" w:rsidTr="00D43D2B">
        <w:tc>
          <w:tcPr>
            <w:tcW w:w="1583" w:type="dxa"/>
            <w:vMerge/>
            <w:shd w:val="clear" w:color="auto" w:fill="D9D9D9" w:themeFill="background1" w:themeFillShade="D9"/>
          </w:tcPr>
          <w:p w:rsidR="000F4EA5" w:rsidRPr="00F36DEC" w:rsidRDefault="000F4EA5" w:rsidP="000F4EA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91" w:type="dxa"/>
            <w:gridSpan w:val="5"/>
          </w:tcPr>
          <w:p w:rsidR="000F4EA5" w:rsidRPr="00F36DEC" w:rsidRDefault="000F4EA5" w:rsidP="000F4EA5">
            <w:pP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F36DE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  <w:t>Commentaires d'auto-évaluation :</w:t>
            </w:r>
          </w:p>
          <w:p w:rsidR="000F4EA5" w:rsidRPr="00F36DEC" w:rsidRDefault="000F4EA5" w:rsidP="000F4E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EA5" w:rsidTr="00D43D2B">
        <w:tc>
          <w:tcPr>
            <w:tcW w:w="1583" w:type="dxa"/>
            <w:vMerge/>
            <w:shd w:val="clear" w:color="auto" w:fill="D9D9D9" w:themeFill="background1" w:themeFillShade="D9"/>
          </w:tcPr>
          <w:p w:rsidR="000F4EA5" w:rsidRPr="00F36DEC" w:rsidRDefault="000F4EA5" w:rsidP="000F4EA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91" w:type="dxa"/>
            <w:gridSpan w:val="5"/>
          </w:tcPr>
          <w:p w:rsidR="000F4EA5" w:rsidRPr="00F36DEC" w:rsidRDefault="000F4EA5" w:rsidP="000F4EA5">
            <w:pP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F36DE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  <w:t>Commentaires de la commission départementale :</w:t>
            </w:r>
          </w:p>
          <w:p w:rsidR="000F4EA5" w:rsidRPr="00F36DEC" w:rsidRDefault="000F4EA5" w:rsidP="000F4E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EA5" w:rsidTr="00DD53B4">
        <w:tc>
          <w:tcPr>
            <w:tcW w:w="1583" w:type="dxa"/>
            <w:vMerge w:val="restart"/>
            <w:shd w:val="clear" w:color="auto" w:fill="D9D9D9" w:themeFill="background1" w:themeFillShade="D9"/>
          </w:tcPr>
          <w:p w:rsidR="000F4EA5" w:rsidRPr="00F36DEC" w:rsidRDefault="000F4EA5" w:rsidP="000F4EA5">
            <w:pPr>
              <w:spacing w:line="276" w:lineRule="auto"/>
              <w:rPr>
                <w:b/>
                <w:sz w:val="20"/>
                <w:szCs w:val="20"/>
              </w:rPr>
            </w:pPr>
            <w:r w:rsidRPr="0090476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Degré d’implication des acteurs </w:t>
            </w:r>
          </w:p>
        </w:tc>
        <w:tc>
          <w:tcPr>
            <w:tcW w:w="2297" w:type="dxa"/>
            <w:shd w:val="clear" w:color="auto" w:fill="D9D9D9" w:themeFill="background1" w:themeFillShade="D9"/>
          </w:tcPr>
          <w:p w:rsidR="000F4EA5" w:rsidRPr="00581E49" w:rsidRDefault="002776F0" w:rsidP="000F4EA5">
            <w:pP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16660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A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  </w:t>
            </w:r>
            <w:r w:rsidR="000F4EA5" w:rsidRPr="00581E49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L’action relève d’un enseignant dans sa classe</w:t>
            </w:r>
          </w:p>
          <w:p w:rsidR="000F4EA5" w:rsidRPr="00581E49" w:rsidRDefault="000F4EA5" w:rsidP="000F4EA5">
            <w:pP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98" w:type="dxa"/>
            <w:shd w:val="clear" w:color="auto" w:fill="D9D9D9" w:themeFill="background1" w:themeFillShade="D9"/>
          </w:tcPr>
          <w:p w:rsidR="000F4EA5" w:rsidRPr="00581E49" w:rsidRDefault="002776F0" w:rsidP="000F4EA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-173816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A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="000F4EA5" w:rsidRPr="00581E49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Une équipe s’est constituée autour d'une action durable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:rsidR="000F4EA5" w:rsidRPr="00581E49" w:rsidRDefault="002776F0" w:rsidP="000F4EA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-115051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A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="000F4EA5" w:rsidRPr="00581E49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Une équipe s’est constituée autour d'une action durable qui a été construite lors d'un temps d'échange entre différents membres de la communauté éducative</w:t>
            </w:r>
          </w:p>
          <w:p w:rsidR="000F4EA5" w:rsidRDefault="000F4EA5" w:rsidP="000F4E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shd w:val="clear" w:color="auto" w:fill="D9D9D9" w:themeFill="background1" w:themeFillShade="D9"/>
          </w:tcPr>
          <w:p w:rsidR="000F4EA5" w:rsidRPr="00F36DEC" w:rsidRDefault="002776F0" w:rsidP="000F4EA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-47028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A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="000F4EA5" w:rsidRPr="00581E49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L’action est portée par l'ensemble de la communauté éducative. Les élèves et les familles sont très impliqués</w:t>
            </w:r>
          </w:p>
        </w:tc>
      </w:tr>
      <w:tr w:rsidR="000F4EA5" w:rsidTr="00D43D2B">
        <w:tc>
          <w:tcPr>
            <w:tcW w:w="1583" w:type="dxa"/>
            <w:vMerge/>
            <w:shd w:val="clear" w:color="auto" w:fill="D9D9D9" w:themeFill="background1" w:themeFillShade="D9"/>
          </w:tcPr>
          <w:p w:rsidR="000F4EA5" w:rsidRPr="00F36DEC" w:rsidRDefault="000F4EA5" w:rsidP="000F4E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191" w:type="dxa"/>
            <w:gridSpan w:val="5"/>
          </w:tcPr>
          <w:p w:rsidR="000F4EA5" w:rsidRPr="00F36DEC" w:rsidRDefault="000F4EA5" w:rsidP="000F4EA5">
            <w:pP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F36DE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  <w:t>Commentaires d'auto-évaluation :</w:t>
            </w:r>
          </w:p>
          <w:p w:rsidR="000F4EA5" w:rsidRPr="00F36DEC" w:rsidRDefault="000F4EA5" w:rsidP="000F4E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EA5" w:rsidTr="00D43D2B">
        <w:tc>
          <w:tcPr>
            <w:tcW w:w="1583" w:type="dxa"/>
            <w:vMerge/>
            <w:shd w:val="clear" w:color="auto" w:fill="D9D9D9" w:themeFill="background1" w:themeFillShade="D9"/>
          </w:tcPr>
          <w:p w:rsidR="000F4EA5" w:rsidRPr="00F36DEC" w:rsidRDefault="000F4EA5" w:rsidP="000F4E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191" w:type="dxa"/>
            <w:gridSpan w:val="5"/>
          </w:tcPr>
          <w:p w:rsidR="000F4EA5" w:rsidRPr="00F36DEC" w:rsidRDefault="000F4EA5" w:rsidP="000F4EA5">
            <w:pP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F36DE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  <w:t>Commentaires de la commission départementale :</w:t>
            </w:r>
          </w:p>
          <w:p w:rsidR="000F4EA5" w:rsidRPr="00F36DEC" w:rsidRDefault="000F4EA5" w:rsidP="000F4E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EA5" w:rsidTr="00E334DD">
        <w:tc>
          <w:tcPr>
            <w:tcW w:w="1583" w:type="dxa"/>
            <w:vMerge w:val="restart"/>
            <w:shd w:val="clear" w:color="auto" w:fill="D9D9D9" w:themeFill="background1" w:themeFillShade="D9"/>
          </w:tcPr>
          <w:p w:rsidR="000F4EA5" w:rsidRPr="00FF6B4C" w:rsidRDefault="000F4EA5" w:rsidP="000F4EA5">
            <w:pPr>
              <w:spacing w:line="276" w:lineRule="auto"/>
              <w:rPr>
                <w:b/>
                <w:sz w:val="20"/>
                <w:szCs w:val="20"/>
              </w:rPr>
            </w:pPr>
            <w:r w:rsidRPr="00FF6B4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  <w:lastRenderedPageBreak/>
              <w:t xml:space="preserve">Démarche d’évaluation mise en œuvre </w:t>
            </w:r>
          </w:p>
        </w:tc>
        <w:tc>
          <w:tcPr>
            <w:tcW w:w="2297" w:type="dxa"/>
            <w:shd w:val="clear" w:color="auto" w:fill="D9D9D9" w:themeFill="background1" w:themeFillShade="D9"/>
          </w:tcPr>
          <w:p w:rsidR="000F4EA5" w:rsidRPr="000F4EA5" w:rsidRDefault="002776F0" w:rsidP="000F4EA5">
            <w:pP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-30701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A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="000F4EA5" w:rsidRP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L'évaluation n'a pas encore été pensée dans le projet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:rsidR="000F4EA5" w:rsidRPr="000F4EA5" w:rsidRDefault="002776F0" w:rsidP="000F4EA5">
            <w:pP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-168890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A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    </w:t>
            </w:r>
            <w:r w:rsidR="000F4EA5" w:rsidRP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Quelques critères sont définis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:rsidR="000F4EA5" w:rsidRPr="000F4EA5" w:rsidRDefault="002776F0" w:rsidP="000F4EA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79063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A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="000F4EA5" w:rsidRP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Les indicateurs sont définis en lien avec les critères</w:t>
            </w:r>
          </w:p>
        </w:tc>
        <w:tc>
          <w:tcPr>
            <w:tcW w:w="2298" w:type="dxa"/>
            <w:gridSpan w:val="2"/>
            <w:shd w:val="clear" w:color="auto" w:fill="D9D9D9" w:themeFill="background1" w:themeFillShade="D9"/>
          </w:tcPr>
          <w:p w:rsidR="000F4EA5" w:rsidRPr="00F36DEC" w:rsidRDefault="002776F0" w:rsidP="000F4EA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-196380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A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="000F4EA5" w:rsidRP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L'évaluation est partie intégrante du projet.</w:t>
            </w:r>
          </w:p>
        </w:tc>
      </w:tr>
      <w:tr w:rsidR="000F4EA5" w:rsidTr="00D43D2B">
        <w:tc>
          <w:tcPr>
            <w:tcW w:w="1583" w:type="dxa"/>
            <w:vMerge/>
            <w:shd w:val="clear" w:color="auto" w:fill="D9D9D9" w:themeFill="background1" w:themeFillShade="D9"/>
          </w:tcPr>
          <w:p w:rsidR="000F4EA5" w:rsidRPr="00F36DEC" w:rsidRDefault="000F4EA5" w:rsidP="000F4E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191" w:type="dxa"/>
            <w:gridSpan w:val="5"/>
          </w:tcPr>
          <w:p w:rsidR="000F4EA5" w:rsidRPr="00F36DEC" w:rsidRDefault="000F4EA5" w:rsidP="000F4EA5">
            <w:pP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F36DE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  <w:t>Commentaires d'auto-évaluation :</w:t>
            </w:r>
          </w:p>
          <w:p w:rsidR="000F4EA5" w:rsidRPr="00F36DEC" w:rsidRDefault="000F4EA5" w:rsidP="000F4E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EA5" w:rsidTr="00D43D2B">
        <w:tc>
          <w:tcPr>
            <w:tcW w:w="1583" w:type="dxa"/>
            <w:vMerge/>
            <w:shd w:val="clear" w:color="auto" w:fill="D9D9D9" w:themeFill="background1" w:themeFillShade="D9"/>
          </w:tcPr>
          <w:p w:rsidR="000F4EA5" w:rsidRPr="00F36DEC" w:rsidRDefault="000F4EA5" w:rsidP="000F4EA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191" w:type="dxa"/>
            <w:gridSpan w:val="5"/>
          </w:tcPr>
          <w:p w:rsidR="000F4EA5" w:rsidRPr="00F36DEC" w:rsidRDefault="000F4EA5" w:rsidP="000F4EA5">
            <w:pP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F36DE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  <w:t>Commentaires de la commission départementale :</w:t>
            </w:r>
          </w:p>
          <w:p w:rsidR="000F4EA5" w:rsidRPr="00F36DEC" w:rsidRDefault="000F4EA5" w:rsidP="000F4E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EA5" w:rsidTr="009925DB">
        <w:tc>
          <w:tcPr>
            <w:tcW w:w="1583" w:type="dxa"/>
            <w:vMerge w:val="restart"/>
            <w:shd w:val="clear" w:color="auto" w:fill="D9D9D9" w:themeFill="background1" w:themeFillShade="D9"/>
          </w:tcPr>
          <w:p w:rsidR="000F4EA5" w:rsidRPr="00F36DEC" w:rsidRDefault="000F4EA5" w:rsidP="000F4EA5">
            <w:pPr>
              <w:spacing w:line="276" w:lineRule="auto"/>
              <w:rPr>
                <w:b/>
                <w:sz w:val="20"/>
                <w:szCs w:val="20"/>
              </w:rPr>
            </w:pPr>
            <w:r w:rsidRPr="00FF6B4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Ouverture sur l’environnement et les partenaires extérieurs et potentialité à transformer le territoire </w:t>
            </w:r>
          </w:p>
        </w:tc>
        <w:tc>
          <w:tcPr>
            <w:tcW w:w="2297" w:type="dxa"/>
            <w:shd w:val="clear" w:color="auto" w:fill="D9D9D9" w:themeFill="background1" w:themeFillShade="D9"/>
          </w:tcPr>
          <w:p w:rsidR="000F4EA5" w:rsidRPr="000F4EA5" w:rsidRDefault="002776F0" w:rsidP="000F4EA5">
            <w:pP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36610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A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="000F4EA5" w:rsidRP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Le projet fait appel à des ressources internes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:rsidR="000F4EA5" w:rsidRPr="000F4EA5" w:rsidRDefault="002776F0" w:rsidP="000F4EA5">
            <w:pP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-629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A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="000F4EA5" w:rsidRP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Le projet fait appel à une ressource externe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:rsidR="000F4EA5" w:rsidRPr="000F4EA5" w:rsidRDefault="002776F0" w:rsidP="000F4EA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178739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A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="000F4EA5" w:rsidRP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Le projet fait appel à plusieurs ressources externes</w:t>
            </w:r>
          </w:p>
        </w:tc>
        <w:tc>
          <w:tcPr>
            <w:tcW w:w="2298" w:type="dxa"/>
            <w:gridSpan w:val="2"/>
            <w:shd w:val="clear" w:color="auto" w:fill="D9D9D9" w:themeFill="background1" w:themeFillShade="D9"/>
          </w:tcPr>
          <w:p w:rsidR="000F4EA5" w:rsidRPr="00F36DEC" w:rsidRDefault="002776F0" w:rsidP="000F4EA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fr-FR"/>
                </w:rPr>
                <w:id w:val="101489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A5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="000F4EA5" w:rsidRPr="000F4EA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Le projet s'appuie sur des ressources externes coordonnées et transforme le territoire</w:t>
            </w:r>
          </w:p>
        </w:tc>
      </w:tr>
      <w:tr w:rsidR="000F4EA5" w:rsidTr="00D43D2B">
        <w:tc>
          <w:tcPr>
            <w:tcW w:w="1583" w:type="dxa"/>
            <w:vMerge/>
            <w:shd w:val="clear" w:color="auto" w:fill="D9D9D9" w:themeFill="background1" w:themeFillShade="D9"/>
          </w:tcPr>
          <w:p w:rsidR="000F4EA5" w:rsidRPr="00F36DEC" w:rsidRDefault="000F4EA5" w:rsidP="000F4EA5">
            <w:pPr>
              <w:rPr>
                <w:sz w:val="20"/>
                <w:szCs w:val="20"/>
              </w:rPr>
            </w:pPr>
          </w:p>
        </w:tc>
        <w:tc>
          <w:tcPr>
            <w:tcW w:w="9191" w:type="dxa"/>
            <w:gridSpan w:val="5"/>
          </w:tcPr>
          <w:p w:rsidR="000F4EA5" w:rsidRPr="00F36DEC" w:rsidRDefault="000F4EA5" w:rsidP="000F4EA5">
            <w:pP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F36DE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  <w:t>Commentaires d'auto-évaluation :</w:t>
            </w:r>
          </w:p>
          <w:p w:rsidR="000F4EA5" w:rsidRPr="00F36DEC" w:rsidRDefault="000F4EA5" w:rsidP="000F4E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EA5" w:rsidTr="00D43D2B">
        <w:tc>
          <w:tcPr>
            <w:tcW w:w="1583" w:type="dxa"/>
            <w:vMerge/>
            <w:shd w:val="clear" w:color="auto" w:fill="D9D9D9" w:themeFill="background1" w:themeFillShade="D9"/>
          </w:tcPr>
          <w:p w:rsidR="000F4EA5" w:rsidRPr="00F36DEC" w:rsidRDefault="000F4EA5" w:rsidP="000F4EA5">
            <w:pPr>
              <w:rPr>
                <w:sz w:val="20"/>
                <w:szCs w:val="20"/>
              </w:rPr>
            </w:pPr>
          </w:p>
        </w:tc>
        <w:tc>
          <w:tcPr>
            <w:tcW w:w="9191" w:type="dxa"/>
            <w:gridSpan w:val="5"/>
          </w:tcPr>
          <w:p w:rsidR="000F4EA5" w:rsidRPr="00F36DEC" w:rsidRDefault="000F4EA5" w:rsidP="000F4EA5">
            <w:pP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F36DE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  <w:t>Commentaires de la commission départementale :</w:t>
            </w:r>
          </w:p>
          <w:p w:rsidR="000F4EA5" w:rsidRPr="00F36DEC" w:rsidRDefault="000F4EA5" w:rsidP="000F4EA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343A3" w:rsidRDefault="000343A3">
      <w:bookmarkStart w:id="0" w:name="_GoBack"/>
      <w:bookmarkEnd w:id="0"/>
    </w:p>
    <w:p w:rsidR="000343A3" w:rsidRPr="000343A3" w:rsidRDefault="000343A3">
      <w:pPr>
        <w:rPr>
          <w:sz w:val="16"/>
          <w:szCs w:val="16"/>
        </w:rPr>
      </w:pPr>
    </w:p>
    <w:sectPr w:rsidR="000343A3" w:rsidRPr="000343A3" w:rsidSect="00F147A4">
      <w:pgSz w:w="11906" w:h="16838"/>
      <w:pgMar w:top="720" w:right="851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C66BF"/>
    <w:multiLevelType w:val="hybridMultilevel"/>
    <w:tmpl w:val="E784321E"/>
    <w:lvl w:ilvl="0" w:tplc="357AEFA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0" w:hanging="360"/>
      </w:pPr>
    </w:lvl>
    <w:lvl w:ilvl="2" w:tplc="040C001B" w:tentative="1">
      <w:start w:val="1"/>
      <w:numFmt w:val="lowerRoman"/>
      <w:lvlText w:val="%3."/>
      <w:lvlJc w:val="right"/>
      <w:pPr>
        <w:ind w:left="1910" w:hanging="180"/>
      </w:pPr>
    </w:lvl>
    <w:lvl w:ilvl="3" w:tplc="040C000F" w:tentative="1">
      <w:start w:val="1"/>
      <w:numFmt w:val="decimal"/>
      <w:lvlText w:val="%4."/>
      <w:lvlJc w:val="left"/>
      <w:pPr>
        <w:ind w:left="2630" w:hanging="360"/>
      </w:pPr>
    </w:lvl>
    <w:lvl w:ilvl="4" w:tplc="040C0019" w:tentative="1">
      <w:start w:val="1"/>
      <w:numFmt w:val="lowerLetter"/>
      <w:lvlText w:val="%5."/>
      <w:lvlJc w:val="left"/>
      <w:pPr>
        <w:ind w:left="3350" w:hanging="360"/>
      </w:pPr>
    </w:lvl>
    <w:lvl w:ilvl="5" w:tplc="040C001B" w:tentative="1">
      <w:start w:val="1"/>
      <w:numFmt w:val="lowerRoman"/>
      <w:lvlText w:val="%6."/>
      <w:lvlJc w:val="right"/>
      <w:pPr>
        <w:ind w:left="4070" w:hanging="180"/>
      </w:pPr>
    </w:lvl>
    <w:lvl w:ilvl="6" w:tplc="040C000F" w:tentative="1">
      <w:start w:val="1"/>
      <w:numFmt w:val="decimal"/>
      <w:lvlText w:val="%7."/>
      <w:lvlJc w:val="left"/>
      <w:pPr>
        <w:ind w:left="4790" w:hanging="360"/>
      </w:pPr>
    </w:lvl>
    <w:lvl w:ilvl="7" w:tplc="040C0019" w:tentative="1">
      <w:start w:val="1"/>
      <w:numFmt w:val="lowerLetter"/>
      <w:lvlText w:val="%8."/>
      <w:lvlJc w:val="left"/>
      <w:pPr>
        <w:ind w:left="5510" w:hanging="360"/>
      </w:pPr>
    </w:lvl>
    <w:lvl w:ilvl="8" w:tplc="040C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1A376354"/>
    <w:multiLevelType w:val="hybridMultilevel"/>
    <w:tmpl w:val="9FEA62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02EF5"/>
    <w:multiLevelType w:val="hybridMultilevel"/>
    <w:tmpl w:val="6E1C887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244083"/>
    <w:multiLevelType w:val="hybridMultilevel"/>
    <w:tmpl w:val="46E87F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54E69"/>
    <w:multiLevelType w:val="hybridMultilevel"/>
    <w:tmpl w:val="6E1C887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561863"/>
    <w:multiLevelType w:val="hybridMultilevel"/>
    <w:tmpl w:val="6E1C887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5F4000"/>
    <w:multiLevelType w:val="hybridMultilevel"/>
    <w:tmpl w:val="9BAC9FA0"/>
    <w:lvl w:ilvl="0" w:tplc="3E4C34F2"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6064180C"/>
    <w:multiLevelType w:val="hybridMultilevel"/>
    <w:tmpl w:val="6E1C887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2C0630"/>
    <w:multiLevelType w:val="hybridMultilevel"/>
    <w:tmpl w:val="36B0636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A3"/>
    <w:rsid w:val="000343A3"/>
    <w:rsid w:val="000F4EA5"/>
    <w:rsid w:val="002564D5"/>
    <w:rsid w:val="002776F0"/>
    <w:rsid w:val="0028143A"/>
    <w:rsid w:val="004A5CA9"/>
    <w:rsid w:val="004F7574"/>
    <w:rsid w:val="00581E49"/>
    <w:rsid w:val="00601AA5"/>
    <w:rsid w:val="00631BC7"/>
    <w:rsid w:val="00680428"/>
    <w:rsid w:val="00705938"/>
    <w:rsid w:val="00740F9D"/>
    <w:rsid w:val="00822654"/>
    <w:rsid w:val="008A60E2"/>
    <w:rsid w:val="00904767"/>
    <w:rsid w:val="009535E2"/>
    <w:rsid w:val="00A15A1D"/>
    <w:rsid w:val="00A83B2E"/>
    <w:rsid w:val="00AE5E39"/>
    <w:rsid w:val="00C04B6F"/>
    <w:rsid w:val="00C224A1"/>
    <w:rsid w:val="00C879F8"/>
    <w:rsid w:val="00D43D2B"/>
    <w:rsid w:val="00DB7578"/>
    <w:rsid w:val="00DE575F"/>
    <w:rsid w:val="00F147A4"/>
    <w:rsid w:val="00F36DEC"/>
    <w:rsid w:val="00F70C83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F1CB"/>
  <w15:chartTrackingRefBased/>
  <w15:docId w15:val="{0CE0A18F-EF16-4067-BBEA-425DD7A8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43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343A3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" w:eastAsia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0343A3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343A3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0343A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3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1AA5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70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cardie@ac-orleans-tours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5ECE2-B3EB-4D81-A62C-F13EBA03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HIVON</dc:creator>
  <cp:keywords/>
  <dc:description/>
  <cp:lastModifiedBy>Emmanuel COURROY</cp:lastModifiedBy>
  <cp:revision>7</cp:revision>
  <dcterms:created xsi:type="dcterms:W3CDTF">2024-01-08T11:21:00Z</dcterms:created>
  <dcterms:modified xsi:type="dcterms:W3CDTF">2024-01-08T13:22:00Z</dcterms:modified>
</cp:coreProperties>
</file>