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23ECB" w:rsidRDefault="008B4C8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184785</wp:posOffset>
                </wp:positionV>
                <wp:extent cx="1656080" cy="888365"/>
                <wp:effectExtent l="0" t="0" r="0" b="0"/>
                <wp:wrapTight wrapText="bothSides">
                  <wp:wrapPolygon edited="1">
                    <wp:start x="992" y="0"/>
                    <wp:lineTo x="-2" y="1851"/>
                    <wp:lineTo x="-2" y="21303"/>
                    <wp:lineTo x="20372" y="21303"/>
                    <wp:lineTo x="20620" y="18988"/>
                    <wp:lineTo x="17638" y="16673"/>
                    <wp:lineTo x="10682" y="14818"/>
                    <wp:lineTo x="21366" y="10188"/>
                    <wp:lineTo x="21366" y="0"/>
                    <wp:lineTo x="992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656080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false;mso-position-horizontal-relative:text;margin-left:174.8pt;mso-position-horizontal:absolute;mso-position-vertical-relative:text;margin-top:14.5pt;mso-position-vertical:absolute;width:130.4pt;height:70.0pt;mso-wrap-distance-left:9.0pt;mso-wrap-distance-top:0.0pt;mso-wrap-distance-right:9.0pt;mso-wrap-distance-bottom:0.0pt;" wrapcoords="4593 0 -8 8569 -8 98625 94315 98625 95463 87907 81657 77190 49454 68602 98917 47167 98917 0 4593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118745</wp:posOffset>
                </wp:positionV>
                <wp:extent cx="1066800" cy="1066800"/>
                <wp:effectExtent l="0" t="0" r="0" b="0"/>
                <wp:wrapTopAndBottom/>
                <wp:docPr id="3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8;o:allowoverlap:true;o:allowincell:false;mso-position-horizontal-relative:text;margin-left:372.6pt;mso-position-horizontal:absolute;mso-position-vertical-relative:text;margin-top:9.3pt;mso-position-vertical:absolute;width:84.0pt;height:84.0pt;mso-wrap-distance-left:0.0pt;mso-wrap-distance-top:0.0pt;mso-wrap-distance-right:0.0pt;mso-wrap-distance-bottom:0.0pt;" stroked="false">
                <v:path textboxrect="0,0,0,0"/>
                <w10:wrap type="topAndBottom"/>
                <v:imagedata r:id="rId1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53340</wp:posOffset>
                </wp:positionV>
                <wp:extent cx="1844040" cy="1165860"/>
                <wp:effectExtent l="0" t="0" r="0" b="0"/>
                <wp:wrapSquare wrapText="bothSides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4404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9;o:allowoverlap:true;o:allowincell:false;mso-position-horizontal-relative:text;margin-left:-4.2pt;mso-position-horizontal:absolute;mso-position-vertical-relative:text;margin-top:4.2pt;mso-position-vertical:absolute;width:145.2pt;height:91.8pt;mso-wrap-distance-left:0.0pt;mso-wrap-distance-top:0.0pt;mso-wrap-distance-right:0.0pt;mso-wrap-distance-bottom:0.0pt;" stroked="false">
                <v:path textboxrect="0,0,0,0"/>
                <w10:wrap type="square"/>
                <v:imagedata r:id="rId14" o:title=""/>
              </v:shape>
            </w:pict>
          </mc:Fallback>
        </mc:AlternateContent>
      </w:r>
    </w:p>
    <w:p w:rsidR="00E23ECB" w:rsidRDefault="008B4C8F"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305435" cy="305435"/>
                <wp:effectExtent l="0" t="0" r="0" b="0"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4" o:spid="_x0000_s4" o:spt="1" type="#_x0000_t1" style="width:24.0pt;height:24.0pt;mso-wrap-distance-left:0.0pt;mso-wrap-distance-top:0.0pt;mso-wrap-distance-right:0.0pt;mso-wrap-distance-bottom:0.0pt;visibility:visible;" filled="f" stroked="f" strokeweight="0.00pt"/>
            </w:pict>
          </mc:Fallback>
        </mc:AlternateContent>
      </w:r>
      <w:r>
        <w:tab/>
      </w:r>
    </w:p>
    <w:p w:rsidR="00E23ECB" w:rsidRDefault="00E23ECB"/>
    <w:p w:rsidR="00E23ECB" w:rsidRDefault="00E23ECB"/>
    <w:p w:rsidR="00E23ECB" w:rsidRDefault="008B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ascii="Arial" w:eastAsia="Times New Roman" w:hAnsi="Arial" w:cs="Times New Roman"/>
          <w:sz w:val="40"/>
          <w:szCs w:val="40"/>
          <w:lang w:eastAsia="fr-FR"/>
        </w:rPr>
      </w:pPr>
      <w:r>
        <w:rPr>
          <w:rFonts w:ascii="Arial" w:eastAsia="Times New Roman" w:hAnsi="Arial" w:cs="Times New Roman"/>
          <w:sz w:val="40"/>
          <w:szCs w:val="40"/>
          <w:lang w:eastAsia="fr-FR"/>
        </w:rPr>
        <w:t xml:space="preserve">Formulaire de pré-inscription </w:t>
      </w:r>
    </w:p>
    <w:p w:rsidR="00E23ECB" w:rsidRDefault="008B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 xml:space="preserve">Document à retourner à </w:t>
      </w:r>
      <w:hyperlink r:id="rId15" w:tooltip="mailto:laetitia.coudreau@ac-orleans-tours.fr" w:history="1">
        <w:r>
          <w:rPr>
            <w:rStyle w:val="LienInternet"/>
            <w:rFonts w:ascii="Arial" w:eastAsia="Times New Roman" w:hAnsi="Arial" w:cs="Times New Roman"/>
            <w:lang w:eastAsia="fr-FR"/>
          </w:rPr>
          <w:t>laetitia.coudreau@ac-orleans-tours.fr</w:t>
        </w:r>
      </w:hyperlink>
    </w:p>
    <w:p w:rsidR="00E23ECB" w:rsidRDefault="008B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>avant le vendredi 3 février 2023</w:t>
      </w:r>
    </w:p>
    <w:p w:rsidR="00E23ECB" w:rsidRDefault="00E23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</w:p>
    <w:p w:rsidR="00E23ECB" w:rsidRDefault="008B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Cette année encore, les places sont limitées. Le CLEMI académique devra procéder à une sélection des inscriptions. Elle sera effectuée à partir des projets pédagogiques présentés. Sous réserve des conditions sanitaires en vigueur</w:t>
      </w:r>
    </w:p>
    <w:p w:rsidR="00E23ECB" w:rsidRDefault="00E23ECB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pacing w:after="0" w:line="276" w:lineRule="auto"/>
        <w:jc w:val="both"/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</w:pPr>
    </w:p>
    <w:p w:rsidR="00E23ECB" w:rsidRDefault="008B4C8F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pacing w:after="0" w:line="276" w:lineRule="auto"/>
        <w:jc w:val="both"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>
        <w:rPr>
          <w:rFonts w:ascii="Arial" w:eastAsia="Times New Roman" w:hAnsi="Arial" w:cs="Times New Roman"/>
          <w:b/>
          <w:bCs/>
          <w:i/>
          <w:sz w:val="20"/>
          <w:szCs w:val="20"/>
          <w:lang w:eastAsia="fr-FR"/>
        </w:rPr>
        <w:t>Au vu des délais, nous vo</w:t>
      </w:r>
      <w:r>
        <w:rPr>
          <w:rFonts w:ascii="Arial" w:eastAsia="Times New Roman" w:hAnsi="Arial" w:cs="Times New Roman"/>
          <w:b/>
          <w:bCs/>
          <w:i/>
          <w:sz w:val="20"/>
          <w:szCs w:val="20"/>
          <w:lang w:eastAsia="fr-FR"/>
        </w:rPr>
        <w:t>us conseillons fortement de faire valider votre projet de venue au prochain Conseil d’administration de votre établissement (janvier ou février) même si vous ne savez pas encore si votre pré-inscription sera retenue. Notamment pour pouvoir anticiper vos dé</w:t>
      </w:r>
      <w:r>
        <w:rPr>
          <w:rFonts w:ascii="Arial" w:eastAsia="Times New Roman" w:hAnsi="Arial" w:cs="Times New Roman"/>
          <w:b/>
          <w:bCs/>
          <w:i/>
          <w:sz w:val="20"/>
          <w:szCs w:val="20"/>
          <w:lang w:eastAsia="fr-FR"/>
        </w:rPr>
        <w:t>placements.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Webdings" w:eastAsia="Webdings" w:hAnsi="Webdings" w:cs="Webdings"/>
          <w:sz w:val="20"/>
          <w:szCs w:val="20"/>
          <w:lang w:eastAsia="fr-FR"/>
        </w:rPr>
        <w:t>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Établissement scolaire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 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Nom ……………………………………………………………………………………………………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Adresse …………………………………………………………………………………………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Times New Roman"/>
          <w:sz w:val="20"/>
          <w:szCs w:val="20"/>
          <w:lang w:eastAsia="fr-FR"/>
        </w:rPr>
        <w:t>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…………………………………………………………………………………………………………..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Code postal ……………………… Ville ………..........................................................................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Téléphone 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Times New Roman"/>
          <w:sz w:val="20"/>
          <w:szCs w:val="20"/>
          <w:lang w:eastAsia="fr-FR"/>
        </w:rPr>
        <w:t>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Courriel …………………………………………………………………………………………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Times New Roman"/>
          <w:sz w:val="20"/>
          <w:szCs w:val="20"/>
          <w:lang w:eastAsia="fr-FR"/>
        </w:rPr>
        <w:t>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Chef d’établissement …………………………………………………………………………………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Webdings" w:eastAsia="Webdings" w:hAnsi="Webdings" w:cs="Webdings"/>
          <w:sz w:val="20"/>
          <w:szCs w:val="20"/>
          <w:lang w:eastAsia="fr-FR"/>
        </w:rPr>
        <w:t>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Personne ressource à contacter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Nom et qualité 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Times New Roman"/>
          <w:sz w:val="20"/>
          <w:szCs w:val="20"/>
          <w:lang w:eastAsia="fr-FR"/>
        </w:rPr>
        <w:t>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Courriel académique (impérativement) ……………………………………………………………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Webdings" w:eastAsia="Webdings" w:hAnsi="Webdings" w:cs="Webdings"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Webdings" w:eastAsia="Webdings" w:hAnsi="Webdings" w:cs="Webdings"/>
          <w:sz w:val="20"/>
          <w:szCs w:val="20"/>
          <w:lang w:eastAsia="fr-FR"/>
        </w:rPr>
        <w:t></w:t>
      </w:r>
      <w:proofErr w:type="spellStart"/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Éleves</w:t>
      </w:r>
      <w:proofErr w:type="spellEnd"/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concernés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Niveau ……………………   Effectif ……………………….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Composition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(classe, club…)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 ………………………………………………………………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………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Webdings" w:eastAsia="Webdings" w:hAnsi="Webdings" w:cs="Webdings"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Webdings" w:eastAsia="Webdings" w:hAnsi="Webdings" w:cs="Webdings"/>
          <w:sz w:val="20"/>
          <w:szCs w:val="20"/>
          <w:lang w:eastAsia="fr-FR"/>
        </w:rPr>
        <w:t>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Participation aux Assises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  <w:sectPr w:rsidR="00E23ECB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  <w:r>
        <w:rPr>
          <w:rFonts w:ascii="Wingdings 2" w:eastAsia="Wingdings 2" w:hAnsi="Wingdings 2" w:cs="Wingdings 2"/>
          <w:sz w:val="20"/>
          <w:szCs w:val="20"/>
          <w:lang w:eastAsia="fr-FR"/>
        </w:rPr>
        <w:t>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Mardi 28 mars 2023          </w:t>
      </w:r>
      <w:r>
        <w:rPr>
          <w:rFonts w:ascii="Wingdings 2" w:eastAsia="Wingdings 2" w:hAnsi="Wingdings 2" w:cs="Wingdings 2"/>
          <w:sz w:val="20"/>
          <w:szCs w:val="20"/>
          <w:lang w:eastAsia="fr-FR"/>
        </w:rPr>
        <w:t>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Mercredi 29 mars 2023           </w:t>
      </w:r>
      <w:r>
        <w:rPr>
          <w:rFonts w:ascii="Wingdings 2" w:eastAsia="Wingdings 2" w:hAnsi="Wingdings 2" w:cs="Wingdings 2"/>
          <w:sz w:val="20"/>
          <w:szCs w:val="20"/>
          <w:lang w:eastAsia="fr-FR"/>
        </w:rPr>
        <w:t>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Jeudi 30 mars 2023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Webdings" w:eastAsia="Webdings" w:hAnsi="Webdings" w:cs="Webdings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Webdings" w:eastAsia="Webdings" w:hAnsi="Webdings" w:cs="Webdings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Webdings" w:eastAsia="Webdings" w:hAnsi="Webdings" w:cs="Webdings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Webdings" w:eastAsia="Webdings" w:hAnsi="Webdings" w:cs="Webdings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Webdings" w:eastAsia="Webdings" w:hAnsi="Webdings" w:cs="Webdings"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Webdings" w:eastAsia="Webdings" w:hAnsi="Webdings" w:cs="Webdings"/>
          <w:sz w:val="20"/>
          <w:szCs w:val="20"/>
          <w:lang w:eastAsia="fr-FR"/>
        </w:rPr>
        <w:t>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Vœux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Après avoir consulté le programme des Assises pour les scolaires, notez ci-dessous 5 vœux (rencontres, plateaux télé et radio, ateliers, projections documentaires, visites d’exposition). 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u w:val="single"/>
          <w:lang w:eastAsia="fr-FR"/>
        </w:rPr>
        <w:t>A noter 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: Les places par session pour certains ateliers sont limitées (8 élèves). Il ne sera pas possible d’accueillir des classes entières pour certains ateliers. Le programme peut connaître de petits ajustements. 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1 …………………………………………………………………………………………….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2 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3 …………………………………………………………………………………………….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4 …………………………………………………………………………………………….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5 …………………………………………………………………………………………….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Webdings" w:eastAsia="Webdings" w:hAnsi="Webdings" w:cs="Webdings"/>
          <w:sz w:val="20"/>
          <w:szCs w:val="20"/>
          <w:lang w:eastAsia="fr-FR"/>
        </w:rPr>
        <w:t>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Lien avec un projet pédagogique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mené dans votre établissement scolaire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Décrivez en quelques lignes votre projet. 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Fait à ……………………………………… le …………………………………………………………………….</w:t>
      </w:r>
    </w:p>
    <w:p w:rsidR="00E23ECB" w:rsidRDefault="00E23ECB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23ECB" w:rsidRDefault="008B4C8F">
      <w:pPr>
        <w:spacing w:after="0" w:line="276" w:lineRule="auto"/>
        <w:jc w:val="right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Signature du chef d’établissemen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t </w:t>
      </w:r>
    </w:p>
    <w:p w:rsidR="00E23ECB" w:rsidRDefault="008B4C8F">
      <w:pPr>
        <w:spacing w:after="0" w:line="276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Cachet de l’établissement </w:t>
      </w:r>
    </w:p>
    <w:p w:rsidR="00E23ECB" w:rsidRDefault="00E23ECB">
      <w:pPr>
        <w:ind w:firstLine="708"/>
        <w:rPr>
          <w:sz w:val="20"/>
          <w:szCs w:val="20"/>
        </w:rPr>
      </w:pPr>
    </w:p>
    <w:sectPr w:rsidR="00E23ECB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8F" w:rsidRDefault="008B4C8F">
      <w:pPr>
        <w:spacing w:after="0" w:line="240" w:lineRule="auto"/>
      </w:pPr>
      <w:r>
        <w:separator/>
      </w:r>
    </w:p>
  </w:endnote>
  <w:endnote w:type="continuationSeparator" w:id="0">
    <w:p w:rsidR="008B4C8F" w:rsidRDefault="008B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CB" w:rsidRDefault="008B4C8F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5" behindDoc="1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6420" cy="192405"/>
              <wp:effectExtent l="0" t="0" r="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0800000" flipH="1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505123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E23ECB" w:rsidRDefault="008B4C8F">
                              <w:pPr>
                                <w:pStyle w:val="Contenudecadre"/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color w:val="ED7D31"/>
                                </w:rPr>
                                <w:instrText>PAGE</w:instrText>
                              </w:r>
                              <w:r>
                                <w:rPr>
                                  <w:color w:val="ED7D31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/>
                                </w:rPr>
                                <w:t>2</w:t>
                              </w:r>
                              <w:r>
                                <w:rPr>
                                  <w:color w:val="ED7D3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type="#_x0000_t1" style="position:absolute;z-index:-5;o:allowoverlap:true;o:allowincell:false;mso-position-horizontal-relative:right-margin-area;mso-position-horizontal:center;mso-position-vertical-relative:bottom-margin-area;mso-position-vertical:center;width:44.6pt;height:15.1pt;mso-wrap-distance-left:0.0pt;mso-wrap-distance-top:0.0pt;mso-wrap-distance-right:0.0pt;mso-wrap-distance-bottom:0.0pt;rotation:180;flip:x;visibility:visible;" filled="f" stroked="f" strokeweight="0.00pt">
              <v:textbox inset="0,0,0,0">
                <w:txbxContent>
                  <w:sdt>
                    <w:sdtPr>
                      <w15:appearance w15:val="boundingBox"/>
                      <w:id w:val="1550512339"/>
                      <w:docPartObj>
                        <w:docPartGallery w:val="Page Numbers (Bottom of Page)"/>
                        <w:docPartUnique w:val="true"/>
                      </w:docPartObj>
                      <w:rPr/>
                    </w:sdtPr>
                    <w:sdtContent>
                      <w:p>
                        <w:pPr>
                          <w:pStyle w:val="700"/>
                          <w:jc w:val="center"/>
                          <w:rPr>
                            <w:color w:val="ed7d31" w:themeColor="accent2"/>
                          </w:rPr>
                          <w:pBdr>
                            <w:top w:val="single" w:color="7F7F7F" w:sz="4" w:space="1"/>
                          </w:pBdr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rPr>
                            <w:color w:val="ed7d31"/>
                          </w:rPr>
                          <w:instrText xml:space="preserve">PAGE</w:instrText>
                        </w:r>
                        <w:r>
                          <w:rPr>
                            <w:color w:val="ed7d31"/>
                          </w:rPr>
                          <w:fldChar w:fldCharType="separate"/>
                        </w:r>
                        <w:r>
                          <w:rPr>
                            <w:color w:val="ed7d31"/>
                          </w:rPr>
                          <w:t xml:space="preserve">2</w:t>
                        </w:r>
                        <w:r>
                          <w:rPr>
                            <w:color w:val="ed7d31"/>
                          </w:rPr>
                          <w:fldChar w:fldCharType="end"/>
                        </w:r>
                        <w:r/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8F" w:rsidRDefault="008B4C8F">
      <w:pPr>
        <w:spacing w:after="0" w:line="240" w:lineRule="auto"/>
      </w:pPr>
      <w:r>
        <w:separator/>
      </w:r>
    </w:p>
  </w:footnote>
  <w:footnote w:type="continuationSeparator" w:id="0">
    <w:p w:rsidR="008B4C8F" w:rsidRDefault="008B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CB" w:rsidRDefault="00E23E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CB"/>
    <w:rsid w:val="00080A5F"/>
    <w:rsid w:val="008B4C8F"/>
    <w:rsid w:val="00E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2C3B-7C72-445D-97AB-36CAC18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LienInternet">
    <w:name w:val="Lien Internet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20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hyperlink" Target="mailto:laetitia.coudreau@ac-orleans-tours.fr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Karen-Christine PREVOST</dc:creator>
  <dc:description/>
  <cp:lastModifiedBy>Karen PREVOST-SORBE</cp:lastModifiedBy>
  <cp:revision>2</cp:revision>
  <dcterms:created xsi:type="dcterms:W3CDTF">2023-01-13T09:53:00Z</dcterms:created>
  <dcterms:modified xsi:type="dcterms:W3CDTF">2023-01-13T09:53:00Z</dcterms:modified>
  <dc:language>fr-FR</dc:language>
</cp:coreProperties>
</file>